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FAF1"/>
  <w:body>
    <w:p w14:paraId="0A5D771B" w14:textId="68E8C1DC" w:rsidR="00DF54F1" w:rsidRPr="00DF54F1" w:rsidRDefault="00DF54F1" w:rsidP="00DF54F1">
      <w:pPr>
        <w:jc w:val="center"/>
        <w:rPr>
          <w:rFonts w:ascii="HelveticaNeueLT Std" w:hAnsi="HelveticaNeueLT Std" w:cs="Arial"/>
          <w:b/>
          <w:bCs/>
          <w:color w:val="000000" w:themeColor="text1"/>
          <w:sz w:val="24"/>
          <w:szCs w:val="24"/>
        </w:rPr>
      </w:pPr>
      <w:r w:rsidRPr="00DF54F1">
        <w:rPr>
          <w:rFonts w:ascii="HelveticaNeueLT Std" w:hAnsi="HelveticaNeueLT Std" w:cs="Arial"/>
          <w:b/>
          <w:bCs/>
          <w:color w:val="000000" w:themeColor="text1"/>
          <w:sz w:val="24"/>
          <w:szCs w:val="24"/>
        </w:rPr>
        <w:t>Equality Impact Assessment (EQIA)</w:t>
      </w:r>
    </w:p>
    <w:p w14:paraId="5BEE881E" w14:textId="77777777" w:rsidR="00DF54F1" w:rsidRDefault="00DF54F1" w:rsidP="001A06F5">
      <w:pPr>
        <w:jc w:val="both"/>
        <w:rPr>
          <w:rFonts w:ascii="HelveticaNeueLT Std" w:hAnsi="HelveticaNeueLT Std" w:cs="Arial"/>
          <w:color w:val="000000" w:themeColor="text1"/>
          <w:sz w:val="24"/>
          <w:szCs w:val="24"/>
        </w:rPr>
      </w:pPr>
    </w:p>
    <w:p w14:paraId="1CF7308B" w14:textId="3066FAC8" w:rsidR="003F7EB4" w:rsidRPr="005E151A" w:rsidRDefault="005E151A" w:rsidP="001A06F5">
      <w:pPr>
        <w:jc w:val="both"/>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The</w:t>
      </w:r>
      <w:r w:rsidR="009F17CE" w:rsidRPr="76D77F60">
        <w:rPr>
          <w:rFonts w:ascii="HelveticaNeueLT Std" w:hAnsi="HelveticaNeueLT Std" w:cs="Arial"/>
          <w:color w:val="000000" w:themeColor="text1"/>
          <w:sz w:val="24"/>
          <w:szCs w:val="24"/>
        </w:rPr>
        <w:t xml:space="preserve"> Equality Impact Assessment</w:t>
      </w:r>
      <w:r w:rsidR="0021401B" w:rsidRPr="76D77F60">
        <w:rPr>
          <w:rFonts w:ascii="HelveticaNeueLT Std" w:hAnsi="HelveticaNeueLT Std" w:cs="Arial"/>
          <w:color w:val="000000" w:themeColor="text1"/>
          <w:sz w:val="24"/>
          <w:szCs w:val="24"/>
        </w:rPr>
        <w:t xml:space="preserve"> (</w:t>
      </w:r>
      <w:r w:rsidR="00AD528A">
        <w:rPr>
          <w:rFonts w:ascii="HelveticaNeueLT Std" w:hAnsi="HelveticaNeueLT Std" w:cs="Arial"/>
          <w:color w:val="000000" w:themeColor="text1"/>
          <w:sz w:val="24"/>
          <w:szCs w:val="24"/>
        </w:rPr>
        <w:t>EQIA</w:t>
      </w:r>
      <w:r w:rsidR="0021401B" w:rsidRPr="76D77F60">
        <w:rPr>
          <w:rFonts w:ascii="HelveticaNeueLT Std" w:hAnsi="HelveticaNeueLT Std" w:cs="Arial"/>
          <w:color w:val="000000" w:themeColor="text1"/>
          <w:sz w:val="24"/>
          <w:szCs w:val="24"/>
        </w:rPr>
        <w:t>)</w:t>
      </w:r>
      <w:r>
        <w:rPr>
          <w:rFonts w:ascii="HelveticaNeueLT Std" w:hAnsi="HelveticaNeueLT Std" w:cs="Arial"/>
          <w:color w:val="000000" w:themeColor="text1"/>
          <w:sz w:val="24"/>
          <w:szCs w:val="24"/>
        </w:rPr>
        <w:t xml:space="preserve"> form</w:t>
      </w:r>
      <w:r w:rsidR="009F17CE" w:rsidRPr="76D77F60">
        <w:rPr>
          <w:rFonts w:ascii="HelveticaNeueLT Std" w:hAnsi="HelveticaNeueLT Std" w:cs="Arial"/>
          <w:color w:val="000000" w:themeColor="text1"/>
          <w:sz w:val="24"/>
          <w:szCs w:val="24"/>
        </w:rPr>
        <w:t xml:space="preserve"> is a </w:t>
      </w:r>
      <w:r w:rsidR="09E2B576" w:rsidRPr="76D77F60">
        <w:rPr>
          <w:rFonts w:ascii="HelveticaNeueLT Std" w:hAnsi="HelveticaNeueLT Std" w:cs="Arial"/>
          <w:color w:val="000000" w:themeColor="text1"/>
          <w:sz w:val="24"/>
          <w:szCs w:val="24"/>
        </w:rPr>
        <w:t xml:space="preserve">template for </w:t>
      </w:r>
      <w:r w:rsidR="009F17CE" w:rsidRPr="76D77F60">
        <w:rPr>
          <w:rFonts w:ascii="HelveticaNeueLT Std" w:hAnsi="HelveticaNeueLT Std" w:cs="Arial"/>
          <w:color w:val="000000" w:themeColor="text1"/>
          <w:sz w:val="24"/>
          <w:szCs w:val="24"/>
        </w:rPr>
        <w:t xml:space="preserve">analysing a policy or </w:t>
      </w:r>
      <w:r w:rsidR="1209A539" w:rsidRPr="76D77F60">
        <w:rPr>
          <w:rFonts w:ascii="HelveticaNeueLT Std" w:hAnsi="HelveticaNeueLT Std" w:cs="Arial"/>
          <w:color w:val="000000" w:themeColor="text1"/>
          <w:sz w:val="24"/>
          <w:szCs w:val="24"/>
        </w:rPr>
        <w:t xml:space="preserve">proposed </w:t>
      </w:r>
      <w:r w:rsidR="009F17CE" w:rsidRPr="76D77F60">
        <w:rPr>
          <w:rFonts w:ascii="HelveticaNeueLT Std" w:hAnsi="HelveticaNeueLT Std" w:cs="Arial"/>
          <w:color w:val="000000" w:themeColor="text1"/>
          <w:sz w:val="24"/>
          <w:szCs w:val="24"/>
        </w:rPr>
        <w:t xml:space="preserve">decision </w:t>
      </w:r>
      <w:r w:rsidR="6B637919" w:rsidRPr="76D77F60">
        <w:rPr>
          <w:rFonts w:ascii="HelveticaNeueLT Std" w:hAnsi="HelveticaNeueLT Std" w:cs="Arial"/>
          <w:color w:val="000000" w:themeColor="text1"/>
          <w:sz w:val="24"/>
          <w:szCs w:val="24"/>
        </w:rPr>
        <w:t>for</w:t>
      </w:r>
      <w:r w:rsidR="009F17CE" w:rsidRPr="76D77F60">
        <w:rPr>
          <w:rFonts w:ascii="HelveticaNeueLT Std" w:hAnsi="HelveticaNeueLT Std" w:cs="Arial"/>
          <w:color w:val="000000" w:themeColor="text1"/>
          <w:sz w:val="24"/>
          <w:szCs w:val="24"/>
        </w:rPr>
        <w:t xml:space="preserve"> </w:t>
      </w:r>
      <w:r w:rsidR="00D52166" w:rsidRPr="76D77F60">
        <w:rPr>
          <w:rFonts w:ascii="HelveticaNeueLT Std" w:hAnsi="HelveticaNeueLT Std" w:cs="Arial"/>
          <w:color w:val="000000" w:themeColor="text1"/>
          <w:sz w:val="24"/>
          <w:szCs w:val="24"/>
        </w:rPr>
        <w:t>its</w:t>
      </w:r>
      <w:r w:rsidR="009F17CE" w:rsidRPr="76D77F60">
        <w:rPr>
          <w:rFonts w:ascii="HelveticaNeueLT Std" w:hAnsi="HelveticaNeueLT Std" w:cs="Arial"/>
          <w:color w:val="000000" w:themeColor="text1"/>
          <w:sz w:val="24"/>
          <w:szCs w:val="24"/>
        </w:rPr>
        <w:t xml:space="preserve"> </w:t>
      </w:r>
      <w:r w:rsidR="62D9E952" w:rsidRPr="76D77F60">
        <w:rPr>
          <w:rFonts w:ascii="HelveticaNeueLT Std" w:hAnsi="HelveticaNeueLT Std" w:cs="Arial"/>
          <w:color w:val="000000" w:themeColor="text1"/>
          <w:sz w:val="24"/>
          <w:szCs w:val="24"/>
        </w:rPr>
        <w:t xml:space="preserve">potential </w:t>
      </w:r>
      <w:r w:rsidR="009F17CE" w:rsidRPr="76D77F60">
        <w:rPr>
          <w:rFonts w:ascii="HelveticaNeueLT Std" w:hAnsi="HelveticaNeueLT Std" w:cs="Arial"/>
          <w:color w:val="000000" w:themeColor="text1"/>
          <w:sz w:val="24"/>
          <w:szCs w:val="24"/>
        </w:rPr>
        <w:t>effect</w:t>
      </w:r>
      <w:r w:rsidR="40142AF1" w:rsidRPr="76D77F60">
        <w:rPr>
          <w:rFonts w:ascii="HelveticaNeueLT Std" w:hAnsi="HelveticaNeueLT Std" w:cs="Arial"/>
          <w:color w:val="000000" w:themeColor="text1"/>
          <w:sz w:val="24"/>
          <w:szCs w:val="24"/>
        </w:rPr>
        <w:t>s</w:t>
      </w:r>
      <w:r w:rsidR="009F17CE" w:rsidRPr="76D77F60">
        <w:rPr>
          <w:rFonts w:ascii="HelveticaNeueLT Std" w:hAnsi="HelveticaNeueLT Std" w:cs="Arial"/>
          <w:color w:val="000000" w:themeColor="text1"/>
          <w:sz w:val="24"/>
          <w:szCs w:val="24"/>
        </w:rPr>
        <w:t xml:space="preserve"> on </w:t>
      </w:r>
      <w:r w:rsidR="003B420E">
        <w:rPr>
          <w:rFonts w:ascii="HelveticaNeueLT Std" w:hAnsi="HelveticaNeueLT Std" w:cs="Arial"/>
          <w:color w:val="000000" w:themeColor="text1"/>
          <w:sz w:val="24"/>
          <w:szCs w:val="24"/>
        </w:rPr>
        <w:t>individuals</w:t>
      </w:r>
      <w:r w:rsidR="009F17CE" w:rsidRPr="76D77F60">
        <w:rPr>
          <w:rFonts w:ascii="HelveticaNeueLT Std" w:hAnsi="HelveticaNeueLT Std" w:cs="Arial"/>
          <w:color w:val="000000" w:themeColor="text1"/>
          <w:sz w:val="24"/>
          <w:szCs w:val="24"/>
        </w:rPr>
        <w:t xml:space="preserve"> with protected characteristics covered by the Equality Act 2010</w:t>
      </w:r>
      <w:r w:rsidR="003F7EB4" w:rsidRPr="76D77F60">
        <w:rPr>
          <w:rFonts w:ascii="HelveticaNeueLT Std" w:hAnsi="HelveticaNeueLT Std" w:cs="Arial"/>
          <w:color w:val="000000" w:themeColor="text1"/>
          <w:sz w:val="24"/>
          <w:szCs w:val="24"/>
        </w:rPr>
        <w:t>.</w:t>
      </w:r>
      <w:r w:rsidR="009F17CE" w:rsidRPr="76D77F60">
        <w:rPr>
          <w:rFonts w:ascii="HelveticaNeueLT Std" w:hAnsi="HelveticaNeueLT Std" w:cs="Arial"/>
          <w:color w:val="000000" w:themeColor="text1"/>
          <w:sz w:val="24"/>
          <w:szCs w:val="24"/>
        </w:rPr>
        <w:t xml:space="preserve"> </w:t>
      </w:r>
    </w:p>
    <w:p w14:paraId="788AEB03" w14:textId="288EA930" w:rsidR="00AF2FD4" w:rsidRPr="00A963B1" w:rsidRDefault="39ED213E" w:rsidP="76D77F60">
      <w:pPr>
        <w:spacing w:after="0"/>
        <w:jc w:val="both"/>
        <w:rPr>
          <w:rFonts w:ascii="HelveticaNeueLT Std" w:eastAsia="Calibri" w:hAnsi="HelveticaNeueLT Std" w:cs="Times New Roman"/>
          <w:color w:val="000000" w:themeColor="text1"/>
          <w:sz w:val="24"/>
          <w:szCs w:val="24"/>
        </w:rPr>
      </w:pPr>
      <w:r w:rsidRPr="00A963B1">
        <w:rPr>
          <w:rFonts w:ascii="HelveticaNeueLT Std" w:eastAsia="Calibri" w:hAnsi="HelveticaNeueLT Std" w:cs="Times New Roman"/>
          <w:color w:val="000000" w:themeColor="text1"/>
          <w:sz w:val="24"/>
          <w:szCs w:val="24"/>
        </w:rPr>
        <w:t>The council has a Public Sector Equality Duty under the Equality Act (2010) to have due regard to the need to:</w:t>
      </w:r>
    </w:p>
    <w:p w14:paraId="650588A2" w14:textId="48C12416" w:rsidR="00AF2FD4" w:rsidRPr="00A963B1" w:rsidRDefault="39ED213E" w:rsidP="76D77F60">
      <w:pPr>
        <w:pStyle w:val="ListParagraph"/>
        <w:numPr>
          <w:ilvl w:val="0"/>
          <w:numId w:val="32"/>
        </w:numPr>
        <w:spacing w:after="0"/>
        <w:rPr>
          <w:rFonts w:ascii="HelveticaNeueLT Std" w:eastAsiaTheme="minorEastAsia" w:hAnsi="HelveticaNeueLT Std" w:cstheme="minorBidi"/>
          <w:sz w:val="24"/>
          <w:szCs w:val="24"/>
        </w:rPr>
      </w:pPr>
      <w:r w:rsidRPr="00A963B1">
        <w:rPr>
          <w:rFonts w:ascii="HelveticaNeueLT Std" w:hAnsi="HelveticaNeueLT Std"/>
          <w:sz w:val="24"/>
          <w:szCs w:val="24"/>
        </w:rPr>
        <w:t xml:space="preserve">Eliminate discrimination, harassment and victimisation and any other conduct prohibited under the </w:t>
      </w:r>
      <w:proofErr w:type="gramStart"/>
      <w:r w:rsidRPr="00A963B1">
        <w:rPr>
          <w:rFonts w:ascii="HelveticaNeueLT Std" w:hAnsi="HelveticaNeueLT Std"/>
          <w:sz w:val="24"/>
          <w:szCs w:val="24"/>
        </w:rPr>
        <w:t>Act</w:t>
      </w:r>
      <w:proofErr w:type="gramEnd"/>
    </w:p>
    <w:p w14:paraId="0C0D4D5E" w14:textId="493263A8" w:rsidR="00AF2FD4" w:rsidRPr="00A963B1" w:rsidRDefault="39ED213E" w:rsidP="76D77F60">
      <w:pPr>
        <w:pStyle w:val="ListParagraph"/>
        <w:numPr>
          <w:ilvl w:val="0"/>
          <w:numId w:val="32"/>
        </w:numPr>
        <w:spacing w:after="0"/>
        <w:rPr>
          <w:rFonts w:ascii="HelveticaNeueLT Std" w:eastAsiaTheme="minorEastAsia" w:hAnsi="HelveticaNeueLT Std" w:cstheme="minorBidi"/>
          <w:sz w:val="24"/>
          <w:szCs w:val="24"/>
        </w:rPr>
      </w:pPr>
      <w:r w:rsidRPr="00A963B1">
        <w:rPr>
          <w:rFonts w:ascii="HelveticaNeueLT Std" w:hAnsi="HelveticaNeueLT Std"/>
          <w:sz w:val="24"/>
          <w:szCs w:val="24"/>
        </w:rPr>
        <w:t xml:space="preserve">Advance equality of opportunity between people who share protected characteristics and people who do </w:t>
      </w:r>
      <w:proofErr w:type="gramStart"/>
      <w:r w:rsidRPr="00A963B1">
        <w:rPr>
          <w:rFonts w:ascii="HelveticaNeueLT Std" w:hAnsi="HelveticaNeueLT Std"/>
          <w:sz w:val="24"/>
          <w:szCs w:val="24"/>
        </w:rPr>
        <w:t>not</w:t>
      </w:r>
      <w:proofErr w:type="gramEnd"/>
    </w:p>
    <w:p w14:paraId="591A99F1" w14:textId="78ACFA4E" w:rsidR="00AF2FD4" w:rsidRPr="00A963B1" w:rsidRDefault="39ED213E" w:rsidP="76D77F60">
      <w:pPr>
        <w:pStyle w:val="ListParagraph"/>
        <w:numPr>
          <w:ilvl w:val="0"/>
          <w:numId w:val="32"/>
        </w:numPr>
        <w:spacing w:after="0"/>
        <w:rPr>
          <w:rFonts w:ascii="HelveticaNeueLT Std" w:eastAsiaTheme="minorEastAsia" w:hAnsi="HelveticaNeueLT Std" w:cstheme="minorBidi"/>
          <w:sz w:val="24"/>
          <w:szCs w:val="24"/>
        </w:rPr>
      </w:pPr>
      <w:r w:rsidRPr="00A963B1">
        <w:rPr>
          <w:rFonts w:ascii="HelveticaNeueLT Std" w:hAnsi="HelveticaNeueLT Std"/>
          <w:sz w:val="24"/>
          <w:szCs w:val="24"/>
        </w:rPr>
        <w:t xml:space="preserve">Foster good relations between people who share those characteristics and people who do </w:t>
      </w:r>
      <w:proofErr w:type="gramStart"/>
      <w:r w:rsidRPr="00A963B1">
        <w:rPr>
          <w:rFonts w:ascii="HelveticaNeueLT Std" w:hAnsi="HelveticaNeueLT Std"/>
          <w:sz w:val="24"/>
          <w:szCs w:val="24"/>
        </w:rPr>
        <w:t>not</w:t>
      </w:r>
      <w:proofErr w:type="gramEnd"/>
    </w:p>
    <w:p w14:paraId="1F0B84F0" w14:textId="77777777" w:rsidR="00A963B1" w:rsidRPr="00A963B1" w:rsidRDefault="00A963B1" w:rsidP="00A963B1">
      <w:pPr>
        <w:spacing w:after="0"/>
        <w:rPr>
          <w:rFonts w:ascii="HelveticaNeueLT Std" w:eastAsiaTheme="minorEastAsia" w:hAnsi="HelveticaNeueLT Std"/>
          <w:sz w:val="24"/>
          <w:szCs w:val="24"/>
        </w:rPr>
      </w:pPr>
    </w:p>
    <w:p w14:paraId="65EEFCFE" w14:textId="296B3227" w:rsidR="00AF2FD4" w:rsidRPr="00A963B1" w:rsidRDefault="39ED213E" w:rsidP="76D77F60">
      <w:pPr>
        <w:spacing w:after="0"/>
        <w:rPr>
          <w:rFonts w:ascii="HelveticaNeueLT Std" w:hAnsi="HelveticaNeueLT Std"/>
          <w:sz w:val="24"/>
          <w:szCs w:val="24"/>
        </w:rPr>
      </w:pPr>
      <w:r w:rsidRPr="00A963B1">
        <w:rPr>
          <w:rFonts w:ascii="HelveticaNeueLT Std" w:hAnsi="HelveticaNeueLT Std"/>
          <w:sz w:val="24"/>
          <w:szCs w:val="24"/>
        </w:rPr>
        <w:t xml:space="preserve">The three parts of the duty apply to the following protected characteristics: age, disability, gender reassignment, pregnancy/maternity, race, religion/faith, </w:t>
      </w:r>
      <w:proofErr w:type="gramStart"/>
      <w:r w:rsidRPr="00A963B1">
        <w:rPr>
          <w:rFonts w:ascii="HelveticaNeueLT Std" w:hAnsi="HelveticaNeueLT Std"/>
          <w:sz w:val="24"/>
          <w:szCs w:val="24"/>
        </w:rPr>
        <w:t>sex</w:t>
      </w:r>
      <w:proofErr w:type="gramEnd"/>
      <w:r w:rsidRPr="00A963B1">
        <w:rPr>
          <w:rFonts w:ascii="HelveticaNeueLT Std" w:hAnsi="HelveticaNeueLT Std"/>
          <w:sz w:val="24"/>
          <w:szCs w:val="24"/>
        </w:rPr>
        <w:t xml:space="preserve"> and sexual orientation. Marriage and civil partnership status applies to the first part of the duty.</w:t>
      </w:r>
    </w:p>
    <w:p w14:paraId="106FC408" w14:textId="77777777" w:rsidR="005E151A" w:rsidRPr="001A06F5" w:rsidRDefault="005E151A" w:rsidP="76D77F60">
      <w:pPr>
        <w:spacing w:after="0"/>
        <w:rPr>
          <w:rFonts w:ascii="Calibri" w:eastAsia="Calibri" w:hAnsi="Calibri" w:cs="Times New Roman"/>
        </w:rPr>
      </w:pPr>
    </w:p>
    <w:p w14:paraId="5CD56D37" w14:textId="753E5B09" w:rsidR="00AF2FD4" w:rsidRDefault="001C3233" w:rsidP="76D77F60">
      <w:pPr>
        <w:spacing w:after="0"/>
        <w:jc w:val="both"/>
        <w:rPr>
          <w:rFonts w:ascii="HelveticaNeueLT Std" w:hAnsi="HelveticaNeueLT Std" w:cs="Calibri"/>
          <w:sz w:val="24"/>
          <w:szCs w:val="24"/>
        </w:rPr>
      </w:pPr>
      <w:bookmarkStart w:id="0" w:name="_Hlk63414213"/>
      <w:r w:rsidRPr="001A06F5">
        <w:rPr>
          <w:rFonts w:ascii="HelveticaNeueLT Std" w:hAnsi="HelveticaNeueLT Std" w:cs="Calibri"/>
          <w:sz w:val="24"/>
          <w:szCs w:val="24"/>
        </w:rPr>
        <w:t xml:space="preserve">Although it is not </w:t>
      </w:r>
      <w:r w:rsidR="003543C4">
        <w:rPr>
          <w:rFonts w:ascii="HelveticaNeueLT Std" w:hAnsi="HelveticaNeueLT Std" w:cs="Calibri"/>
          <w:sz w:val="24"/>
          <w:szCs w:val="24"/>
        </w:rPr>
        <w:t xml:space="preserve">enforced </w:t>
      </w:r>
      <w:r w:rsidRPr="001A06F5">
        <w:rPr>
          <w:rFonts w:ascii="HelveticaNeueLT Std" w:hAnsi="HelveticaNeueLT Std" w:cs="Calibri"/>
          <w:sz w:val="24"/>
          <w:szCs w:val="24"/>
        </w:rPr>
        <w:t>in legislation as a protected characteristic, Haringey Council</w:t>
      </w:r>
      <w:r w:rsidR="003543C4">
        <w:rPr>
          <w:rFonts w:ascii="HelveticaNeueLT Std" w:hAnsi="HelveticaNeueLT Std" w:cs="Calibri"/>
          <w:sz w:val="24"/>
          <w:szCs w:val="24"/>
        </w:rPr>
        <w:t xml:space="preserve"> treats </w:t>
      </w:r>
      <w:r w:rsidRPr="001A06F5">
        <w:rPr>
          <w:rFonts w:ascii="HelveticaNeueLT Std" w:hAnsi="HelveticaNeueLT Std" w:cs="Calibri"/>
          <w:sz w:val="24"/>
          <w:szCs w:val="24"/>
        </w:rPr>
        <w:t>soci</w:t>
      </w:r>
      <w:r w:rsidR="003543C4">
        <w:rPr>
          <w:rFonts w:ascii="HelveticaNeueLT Std" w:hAnsi="HelveticaNeueLT Std" w:cs="Calibri"/>
          <w:sz w:val="24"/>
          <w:szCs w:val="24"/>
        </w:rPr>
        <w:t>o</w:t>
      </w:r>
      <w:r w:rsidRPr="001A06F5">
        <w:rPr>
          <w:rFonts w:ascii="HelveticaNeueLT Std" w:hAnsi="HelveticaNeueLT Std" w:cs="Calibri"/>
          <w:sz w:val="24"/>
          <w:szCs w:val="24"/>
        </w:rPr>
        <w:t xml:space="preserve">economic </w:t>
      </w:r>
      <w:r w:rsidR="611BC005" w:rsidRPr="001A06F5">
        <w:rPr>
          <w:rFonts w:ascii="HelveticaNeueLT Std" w:hAnsi="HelveticaNeueLT Std" w:cs="Calibri"/>
          <w:sz w:val="24"/>
          <w:szCs w:val="24"/>
        </w:rPr>
        <w:t xml:space="preserve">status </w:t>
      </w:r>
      <w:r w:rsidRPr="001A06F5">
        <w:rPr>
          <w:rFonts w:ascii="HelveticaNeueLT Std" w:hAnsi="HelveticaNeueLT Std" w:cs="Calibri"/>
          <w:sz w:val="24"/>
          <w:szCs w:val="24"/>
        </w:rPr>
        <w:t>as a</w:t>
      </w:r>
      <w:r w:rsidR="00425180">
        <w:rPr>
          <w:rFonts w:ascii="HelveticaNeueLT Std" w:hAnsi="HelveticaNeueLT Std" w:cs="Calibri"/>
          <w:sz w:val="24"/>
          <w:szCs w:val="24"/>
        </w:rPr>
        <w:t xml:space="preserve"> local</w:t>
      </w:r>
      <w:r w:rsidRPr="001A06F5">
        <w:rPr>
          <w:rFonts w:ascii="HelveticaNeueLT Std" w:hAnsi="HelveticaNeueLT Std" w:cs="Calibri"/>
          <w:sz w:val="24"/>
          <w:szCs w:val="24"/>
        </w:rPr>
        <w:t xml:space="preserve"> protected characteristic</w:t>
      </w:r>
      <w:bookmarkEnd w:id="0"/>
      <w:r w:rsidR="003543C4">
        <w:rPr>
          <w:rFonts w:ascii="HelveticaNeueLT Std" w:hAnsi="HelveticaNeueLT Std" w:cs="Calibri"/>
          <w:sz w:val="24"/>
          <w:szCs w:val="24"/>
        </w:rPr>
        <w:t>.</w:t>
      </w:r>
    </w:p>
    <w:p w14:paraId="7F029EA0" w14:textId="77777777" w:rsidR="00DF54F1" w:rsidRPr="001A06F5" w:rsidRDefault="00DF54F1" w:rsidP="76D77F60">
      <w:pPr>
        <w:spacing w:after="0"/>
        <w:jc w:val="both"/>
        <w:rPr>
          <w:rFonts w:ascii="HelveticaNeueLT Std" w:hAnsi="HelveticaNeueLT Std" w:cs="Arial"/>
          <w:color w:val="4472C4" w:themeColor="accent1"/>
          <w:sz w:val="24"/>
          <w:szCs w:val="24"/>
        </w:rPr>
      </w:pPr>
    </w:p>
    <w:p w14:paraId="24DA3651" w14:textId="60F7C637" w:rsidR="000B4D3D" w:rsidRPr="001A06F5" w:rsidRDefault="000B4D3D" w:rsidP="76D77F60">
      <w:pPr>
        <w:spacing w:after="0"/>
        <w:jc w:val="both"/>
        <w:rPr>
          <w:rFonts w:ascii="HelveticaNeueLT Std" w:hAnsi="HelveticaNeueLT Std" w:cs="Calibri"/>
          <w:sz w:val="24"/>
          <w:szCs w:val="24"/>
        </w:rPr>
      </w:pPr>
    </w:p>
    <w:p w14:paraId="1652E619" w14:textId="3DD45823" w:rsidR="000B4D3D" w:rsidRPr="005C0827" w:rsidRDefault="000B4D3D" w:rsidP="005E151A">
      <w:pPr>
        <w:pStyle w:val="ListParagraph"/>
        <w:numPr>
          <w:ilvl w:val="0"/>
          <w:numId w:val="34"/>
        </w:numPr>
        <w:spacing w:after="0"/>
        <w:rPr>
          <w:rFonts w:asciiTheme="minorHAnsi" w:eastAsiaTheme="minorEastAsia" w:hAnsiTheme="minorHAnsi" w:cstheme="minorBidi"/>
          <w:b/>
          <w:bCs/>
          <w:color w:val="000000" w:themeColor="text1"/>
          <w:sz w:val="28"/>
          <w:szCs w:val="28"/>
        </w:rPr>
      </w:pPr>
      <w:r w:rsidRPr="005C0827">
        <w:rPr>
          <w:rFonts w:ascii="HelveticaNeueLT Std" w:hAnsi="HelveticaNeueLT Std" w:cs="Arial"/>
          <w:b/>
          <w:bCs/>
          <w:color w:val="000000" w:themeColor="text1"/>
          <w:sz w:val="28"/>
          <w:szCs w:val="28"/>
        </w:rPr>
        <w:t>Responsibility for the Equality Impact Assessment</w:t>
      </w:r>
    </w:p>
    <w:p w14:paraId="1989C33D" w14:textId="03581181" w:rsidR="76D77F60" w:rsidRDefault="76D77F60" w:rsidP="76D77F60">
      <w:pPr>
        <w:spacing w:after="0"/>
        <w:rPr>
          <w:rFonts w:ascii="HelveticaNeueLT Std" w:hAnsi="HelveticaNeueLT Std" w:cs="Arial"/>
          <w:b/>
          <w:bCs/>
          <w:color w:val="000000" w:themeColor="text1"/>
          <w:sz w:val="24"/>
          <w:szCs w:val="24"/>
        </w:rPr>
      </w:pPr>
    </w:p>
    <w:p w14:paraId="01A3B90A" w14:textId="73D96D13" w:rsidR="000B4D3D" w:rsidRPr="001A06F5" w:rsidRDefault="000B4D3D" w:rsidP="0076619D">
      <w:pPr>
        <w:spacing w:line="240" w:lineRule="auto"/>
        <w:ind w:left="360"/>
        <w:rPr>
          <w:rFonts w:ascii="HelveticaNeueLT Std" w:hAnsi="HelveticaNeueLT Std" w:cs="Arial"/>
          <w:b/>
          <w:bCs/>
          <w:color w:val="000000" w:themeColor="text1"/>
          <w:sz w:val="24"/>
          <w:szCs w:val="24"/>
        </w:rPr>
      </w:pPr>
      <w:r w:rsidRPr="001A06F5">
        <w:rPr>
          <w:rFonts w:ascii="HelveticaNeueLT Std" w:hAnsi="HelveticaNeueLT Std" w:cs="Arial"/>
          <w:b/>
          <w:bCs/>
          <w:color w:val="000000" w:themeColor="text1"/>
          <w:sz w:val="24"/>
          <w:szCs w:val="24"/>
        </w:rPr>
        <w:t xml:space="preserve">Name of proposal: </w:t>
      </w:r>
      <w:r w:rsidR="00367E7B">
        <w:rPr>
          <w:rFonts w:ascii="HelveticaNeueLT Std" w:hAnsi="HelveticaNeueLT Std" w:cs="Arial"/>
          <w:b/>
          <w:bCs/>
          <w:color w:val="000000" w:themeColor="text1"/>
          <w:sz w:val="24"/>
          <w:szCs w:val="24"/>
        </w:rPr>
        <w:tab/>
      </w:r>
      <w:r w:rsidR="00367E7B">
        <w:rPr>
          <w:rFonts w:ascii="HelveticaNeueLT Std" w:hAnsi="HelveticaNeueLT Std" w:cs="Arial"/>
          <w:b/>
          <w:bCs/>
          <w:color w:val="000000" w:themeColor="text1"/>
          <w:sz w:val="24"/>
          <w:szCs w:val="24"/>
        </w:rPr>
        <w:tab/>
      </w:r>
      <w:r w:rsidR="00367E7B">
        <w:rPr>
          <w:rFonts w:ascii="HelveticaNeueLT Std" w:hAnsi="HelveticaNeueLT Std" w:cs="Arial"/>
          <w:b/>
          <w:bCs/>
          <w:color w:val="000000" w:themeColor="text1"/>
          <w:sz w:val="24"/>
          <w:szCs w:val="24"/>
        </w:rPr>
        <w:tab/>
      </w:r>
      <w:r w:rsidR="00367E7B">
        <w:rPr>
          <w:rFonts w:ascii="HelveticaNeueLT Std" w:hAnsi="HelveticaNeueLT Std" w:cs="Arial"/>
          <w:b/>
          <w:bCs/>
          <w:color w:val="000000" w:themeColor="text1"/>
          <w:sz w:val="24"/>
          <w:szCs w:val="24"/>
        </w:rPr>
        <w:tab/>
      </w:r>
      <w:r w:rsidR="00416E3D" w:rsidRPr="00416E3D">
        <w:rPr>
          <w:rFonts w:ascii="HelveticaNeueLT Std" w:hAnsi="HelveticaNeueLT Std" w:cs="Arial"/>
          <w:b/>
          <w:bCs/>
          <w:color w:val="000000" w:themeColor="text1"/>
          <w:sz w:val="24"/>
          <w:szCs w:val="24"/>
          <w:highlight w:val="yellow"/>
        </w:rPr>
        <w:t>[Type answer here].</w:t>
      </w:r>
    </w:p>
    <w:p w14:paraId="2B7D2FEE" w14:textId="3E8F03D6" w:rsidR="000B4D3D" w:rsidRPr="001A06F5" w:rsidRDefault="000B4D3D" w:rsidP="0076619D">
      <w:pPr>
        <w:spacing w:line="240" w:lineRule="auto"/>
        <w:ind w:left="360"/>
        <w:rPr>
          <w:rFonts w:ascii="HelveticaNeueLT Std" w:hAnsi="HelveticaNeueLT Std" w:cs="Arial"/>
          <w:b/>
          <w:bCs/>
          <w:color w:val="000000" w:themeColor="text1"/>
          <w:sz w:val="24"/>
          <w:szCs w:val="24"/>
        </w:rPr>
      </w:pPr>
      <w:r w:rsidRPr="001A06F5">
        <w:rPr>
          <w:rFonts w:ascii="HelveticaNeueLT Std" w:hAnsi="HelveticaNeueLT Std" w:cs="Arial"/>
          <w:b/>
          <w:bCs/>
          <w:color w:val="000000" w:themeColor="text1"/>
          <w:sz w:val="24"/>
          <w:szCs w:val="24"/>
        </w:rPr>
        <w:t xml:space="preserve">Service Area: </w:t>
      </w:r>
      <w:r w:rsidR="00367E7B">
        <w:rPr>
          <w:rFonts w:ascii="HelveticaNeueLT Std" w:hAnsi="HelveticaNeueLT Std" w:cs="Arial"/>
          <w:b/>
          <w:bCs/>
          <w:color w:val="000000" w:themeColor="text1"/>
          <w:sz w:val="24"/>
          <w:szCs w:val="24"/>
        </w:rPr>
        <w:tab/>
      </w:r>
      <w:r w:rsidR="00367E7B">
        <w:rPr>
          <w:rFonts w:ascii="HelveticaNeueLT Std" w:hAnsi="HelveticaNeueLT Std" w:cs="Arial"/>
          <w:b/>
          <w:bCs/>
          <w:color w:val="000000" w:themeColor="text1"/>
          <w:sz w:val="24"/>
          <w:szCs w:val="24"/>
        </w:rPr>
        <w:tab/>
      </w:r>
      <w:r w:rsidR="00367E7B">
        <w:rPr>
          <w:rFonts w:ascii="HelveticaNeueLT Std" w:hAnsi="HelveticaNeueLT Std" w:cs="Arial"/>
          <w:b/>
          <w:bCs/>
          <w:color w:val="000000" w:themeColor="text1"/>
          <w:sz w:val="24"/>
          <w:szCs w:val="24"/>
        </w:rPr>
        <w:tab/>
      </w:r>
      <w:r w:rsidR="00367E7B">
        <w:rPr>
          <w:rFonts w:ascii="HelveticaNeueLT Std" w:hAnsi="HelveticaNeueLT Std" w:cs="Arial"/>
          <w:b/>
          <w:bCs/>
          <w:color w:val="000000" w:themeColor="text1"/>
          <w:sz w:val="24"/>
          <w:szCs w:val="24"/>
        </w:rPr>
        <w:tab/>
      </w:r>
      <w:r w:rsidR="00367E7B">
        <w:rPr>
          <w:rFonts w:ascii="HelveticaNeueLT Std" w:hAnsi="HelveticaNeueLT Std" w:cs="Arial"/>
          <w:b/>
          <w:bCs/>
          <w:color w:val="000000" w:themeColor="text1"/>
          <w:sz w:val="24"/>
          <w:szCs w:val="24"/>
        </w:rPr>
        <w:tab/>
      </w:r>
      <w:r w:rsidR="00416E3D" w:rsidRPr="00416E3D">
        <w:rPr>
          <w:rFonts w:ascii="HelveticaNeueLT Std" w:hAnsi="HelveticaNeueLT Std" w:cs="Arial"/>
          <w:b/>
          <w:bCs/>
          <w:color w:val="000000" w:themeColor="text1"/>
          <w:sz w:val="24"/>
          <w:szCs w:val="24"/>
          <w:highlight w:val="yellow"/>
        </w:rPr>
        <w:t>[Type answer here].</w:t>
      </w:r>
    </w:p>
    <w:p w14:paraId="6839D507" w14:textId="5DB88494" w:rsidR="000B4D3D" w:rsidRPr="001A06F5" w:rsidRDefault="000B4D3D" w:rsidP="0076619D">
      <w:pPr>
        <w:spacing w:line="240" w:lineRule="auto"/>
        <w:ind w:left="360"/>
        <w:rPr>
          <w:rFonts w:ascii="HelveticaNeueLT Std" w:hAnsi="HelveticaNeueLT Std" w:cs="Arial"/>
          <w:b/>
          <w:bCs/>
          <w:color w:val="000000" w:themeColor="text1"/>
          <w:sz w:val="24"/>
          <w:szCs w:val="24"/>
        </w:rPr>
      </w:pPr>
      <w:r w:rsidRPr="001A06F5">
        <w:rPr>
          <w:rFonts w:ascii="HelveticaNeueLT Std" w:hAnsi="HelveticaNeueLT Std" w:cs="Arial"/>
          <w:b/>
          <w:bCs/>
          <w:color w:val="000000" w:themeColor="text1"/>
          <w:sz w:val="24"/>
          <w:szCs w:val="24"/>
        </w:rPr>
        <w:t xml:space="preserve">Officer Completing Assessment: </w:t>
      </w:r>
      <w:r w:rsidR="00367E7B">
        <w:rPr>
          <w:rFonts w:ascii="HelveticaNeueLT Std" w:hAnsi="HelveticaNeueLT Std" w:cs="Arial"/>
          <w:b/>
          <w:bCs/>
          <w:color w:val="000000" w:themeColor="text1"/>
          <w:sz w:val="24"/>
          <w:szCs w:val="24"/>
        </w:rPr>
        <w:tab/>
      </w:r>
      <w:r w:rsidR="00367E7B">
        <w:rPr>
          <w:rFonts w:ascii="HelveticaNeueLT Std" w:hAnsi="HelveticaNeueLT Std" w:cs="Arial"/>
          <w:b/>
          <w:bCs/>
          <w:color w:val="000000" w:themeColor="text1"/>
          <w:sz w:val="24"/>
          <w:szCs w:val="24"/>
        </w:rPr>
        <w:tab/>
      </w:r>
      <w:r w:rsidR="00416E3D" w:rsidRPr="00416E3D">
        <w:rPr>
          <w:rFonts w:ascii="HelveticaNeueLT Std" w:hAnsi="HelveticaNeueLT Std" w:cs="Arial"/>
          <w:b/>
          <w:bCs/>
          <w:color w:val="000000" w:themeColor="text1"/>
          <w:sz w:val="24"/>
          <w:szCs w:val="24"/>
          <w:highlight w:val="yellow"/>
        </w:rPr>
        <w:t>[Type answer here].</w:t>
      </w:r>
    </w:p>
    <w:p w14:paraId="3AFBF319" w14:textId="548EB240" w:rsidR="000B4D3D" w:rsidRPr="001A06F5" w:rsidRDefault="000B4D3D" w:rsidP="0076619D">
      <w:pPr>
        <w:spacing w:line="240" w:lineRule="auto"/>
        <w:ind w:left="360"/>
        <w:rPr>
          <w:rFonts w:ascii="HelveticaNeueLT Std" w:hAnsi="HelveticaNeueLT Std" w:cs="Arial"/>
          <w:b/>
          <w:bCs/>
          <w:color w:val="000000" w:themeColor="text1"/>
          <w:sz w:val="24"/>
          <w:szCs w:val="24"/>
        </w:rPr>
      </w:pPr>
      <w:r w:rsidRPr="001A06F5">
        <w:rPr>
          <w:rFonts w:ascii="HelveticaNeueLT Std" w:hAnsi="HelveticaNeueLT Std" w:cs="Arial"/>
          <w:b/>
          <w:bCs/>
          <w:color w:val="000000" w:themeColor="text1"/>
          <w:sz w:val="24"/>
          <w:szCs w:val="24"/>
        </w:rPr>
        <w:t xml:space="preserve">Equalities Advisor: </w:t>
      </w:r>
      <w:r w:rsidR="00367E7B">
        <w:rPr>
          <w:rFonts w:ascii="HelveticaNeueLT Std" w:hAnsi="HelveticaNeueLT Std" w:cs="Arial"/>
          <w:b/>
          <w:bCs/>
          <w:color w:val="000000" w:themeColor="text1"/>
          <w:sz w:val="24"/>
          <w:szCs w:val="24"/>
        </w:rPr>
        <w:tab/>
      </w:r>
      <w:r w:rsidR="00367E7B">
        <w:rPr>
          <w:rFonts w:ascii="HelveticaNeueLT Std" w:hAnsi="HelveticaNeueLT Std" w:cs="Arial"/>
          <w:b/>
          <w:bCs/>
          <w:color w:val="000000" w:themeColor="text1"/>
          <w:sz w:val="24"/>
          <w:szCs w:val="24"/>
        </w:rPr>
        <w:tab/>
      </w:r>
      <w:r w:rsidR="00367E7B">
        <w:rPr>
          <w:rFonts w:ascii="HelveticaNeueLT Std" w:hAnsi="HelveticaNeueLT Std" w:cs="Arial"/>
          <w:b/>
          <w:bCs/>
          <w:color w:val="000000" w:themeColor="text1"/>
          <w:sz w:val="24"/>
          <w:szCs w:val="24"/>
        </w:rPr>
        <w:tab/>
      </w:r>
      <w:r w:rsidR="004E57A0">
        <w:rPr>
          <w:rFonts w:ascii="HelveticaNeueLT Std" w:hAnsi="HelveticaNeueLT Std" w:cs="Arial"/>
          <w:b/>
          <w:bCs/>
          <w:color w:val="000000" w:themeColor="text1"/>
          <w:sz w:val="24"/>
          <w:szCs w:val="24"/>
        </w:rPr>
        <w:tab/>
      </w:r>
      <w:r w:rsidR="00416E3D" w:rsidRPr="00416E3D">
        <w:rPr>
          <w:rFonts w:ascii="HelveticaNeueLT Std" w:hAnsi="HelveticaNeueLT Std" w:cs="Arial"/>
          <w:b/>
          <w:bCs/>
          <w:color w:val="000000" w:themeColor="text1"/>
          <w:sz w:val="24"/>
          <w:szCs w:val="24"/>
          <w:highlight w:val="yellow"/>
        </w:rPr>
        <w:t>[Type answer here].</w:t>
      </w:r>
    </w:p>
    <w:p w14:paraId="097FDF61" w14:textId="26995C06" w:rsidR="000B4D3D" w:rsidRPr="001A06F5" w:rsidRDefault="000B4D3D" w:rsidP="0076619D">
      <w:pPr>
        <w:spacing w:line="240" w:lineRule="auto"/>
        <w:ind w:left="360"/>
        <w:rPr>
          <w:rFonts w:ascii="HelveticaNeueLT Std" w:hAnsi="HelveticaNeueLT Std" w:cs="Arial"/>
          <w:b/>
          <w:bCs/>
          <w:color w:val="000000" w:themeColor="text1"/>
          <w:sz w:val="24"/>
          <w:szCs w:val="24"/>
        </w:rPr>
      </w:pPr>
      <w:r w:rsidRPr="001A06F5">
        <w:rPr>
          <w:rFonts w:ascii="HelveticaNeueLT Std" w:hAnsi="HelveticaNeueLT Std" w:cs="Arial"/>
          <w:b/>
          <w:bCs/>
          <w:color w:val="000000" w:themeColor="text1"/>
          <w:sz w:val="24"/>
          <w:szCs w:val="24"/>
        </w:rPr>
        <w:t xml:space="preserve">Cabinet meeting date (if applicable): </w:t>
      </w:r>
      <w:r w:rsidR="00367E7B">
        <w:rPr>
          <w:rFonts w:ascii="HelveticaNeueLT Std" w:hAnsi="HelveticaNeueLT Std" w:cs="Arial"/>
          <w:b/>
          <w:bCs/>
          <w:color w:val="000000" w:themeColor="text1"/>
          <w:sz w:val="24"/>
          <w:szCs w:val="24"/>
        </w:rPr>
        <w:tab/>
      </w:r>
      <w:r w:rsidR="00416E3D" w:rsidRPr="00416E3D">
        <w:rPr>
          <w:rFonts w:ascii="HelveticaNeueLT Std" w:hAnsi="HelveticaNeueLT Std" w:cs="Arial"/>
          <w:b/>
          <w:bCs/>
          <w:color w:val="000000" w:themeColor="text1"/>
          <w:sz w:val="24"/>
          <w:szCs w:val="24"/>
          <w:highlight w:val="yellow"/>
        </w:rPr>
        <w:t>[Type answer here].</w:t>
      </w:r>
    </w:p>
    <w:p w14:paraId="4C76F4BF" w14:textId="6F443E52" w:rsidR="000B4D3D" w:rsidRPr="001A06F5" w:rsidRDefault="000B4D3D" w:rsidP="0076619D">
      <w:pPr>
        <w:spacing w:line="240" w:lineRule="auto"/>
        <w:ind w:left="360"/>
        <w:rPr>
          <w:rFonts w:ascii="HelveticaNeueLT Std" w:hAnsi="HelveticaNeueLT Std" w:cs="Arial"/>
          <w:b/>
          <w:bCs/>
          <w:color w:val="000000" w:themeColor="text1"/>
          <w:sz w:val="24"/>
          <w:szCs w:val="24"/>
        </w:rPr>
      </w:pPr>
      <w:r w:rsidRPr="001A06F5">
        <w:rPr>
          <w:rFonts w:ascii="HelveticaNeueLT Std" w:hAnsi="HelveticaNeueLT Std" w:cs="Arial"/>
          <w:b/>
          <w:bCs/>
          <w:color w:val="000000" w:themeColor="text1"/>
          <w:sz w:val="24"/>
          <w:szCs w:val="24"/>
        </w:rPr>
        <w:t>Director/Assistant Director</w:t>
      </w:r>
      <w:r w:rsidR="00367E7B">
        <w:rPr>
          <w:rFonts w:ascii="HelveticaNeueLT Std" w:hAnsi="HelveticaNeueLT Std" w:cs="Arial"/>
          <w:b/>
          <w:bCs/>
          <w:color w:val="000000" w:themeColor="text1"/>
          <w:sz w:val="24"/>
          <w:szCs w:val="24"/>
        </w:rPr>
        <w:tab/>
      </w:r>
      <w:r w:rsidR="00367E7B">
        <w:rPr>
          <w:rFonts w:ascii="HelveticaNeueLT Std" w:hAnsi="HelveticaNeueLT Std" w:cs="Arial"/>
          <w:b/>
          <w:bCs/>
          <w:color w:val="000000" w:themeColor="text1"/>
          <w:sz w:val="24"/>
          <w:szCs w:val="24"/>
        </w:rPr>
        <w:tab/>
      </w:r>
      <w:r w:rsidR="00367E7B">
        <w:rPr>
          <w:rFonts w:ascii="HelveticaNeueLT Std" w:hAnsi="HelveticaNeueLT Std" w:cs="Arial"/>
          <w:b/>
          <w:bCs/>
          <w:color w:val="000000" w:themeColor="text1"/>
          <w:sz w:val="24"/>
          <w:szCs w:val="24"/>
        </w:rPr>
        <w:tab/>
      </w:r>
      <w:r w:rsidR="00416E3D" w:rsidRPr="00416E3D">
        <w:rPr>
          <w:rFonts w:ascii="HelveticaNeueLT Std" w:hAnsi="HelveticaNeueLT Std" w:cs="Arial"/>
          <w:b/>
          <w:bCs/>
          <w:color w:val="000000" w:themeColor="text1"/>
          <w:sz w:val="24"/>
          <w:szCs w:val="24"/>
          <w:highlight w:val="yellow"/>
        </w:rPr>
        <w:t>[Type answer here].</w:t>
      </w:r>
    </w:p>
    <w:p w14:paraId="261D0431" w14:textId="77777777" w:rsidR="009105F9" w:rsidRPr="001A06F5" w:rsidRDefault="009105F9" w:rsidP="009105F9">
      <w:pPr>
        <w:spacing w:line="240" w:lineRule="auto"/>
        <w:rPr>
          <w:rFonts w:ascii="HelveticaNeueLT Std" w:hAnsi="HelveticaNeueLT Std" w:cs="Arial"/>
          <w:b/>
          <w:bCs/>
          <w:color w:val="000000" w:themeColor="text1"/>
          <w:sz w:val="24"/>
          <w:szCs w:val="24"/>
        </w:rPr>
      </w:pPr>
    </w:p>
    <w:p w14:paraId="1C866DF4" w14:textId="4687D038" w:rsidR="003C1511" w:rsidRPr="005C0827" w:rsidRDefault="003C1511" w:rsidP="003C1511">
      <w:pPr>
        <w:rPr>
          <w:rFonts w:ascii="HelveticaNeueLT Std" w:hAnsi="HelveticaNeueLT Std" w:cs="Arial"/>
          <w:b/>
          <w:bCs/>
          <w:color w:val="000000" w:themeColor="text1"/>
          <w:sz w:val="28"/>
          <w:szCs w:val="28"/>
        </w:rPr>
      </w:pPr>
      <w:r w:rsidRPr="005C0827">
        <w:rPr>
          <w:rFonts w:ascii="HelveticaNeueLT Std" w:hAnsi="HelveticaNeueLT Std" w:cs="Arial"/>
          <w:b/>
          <w:bCs/>
          <w:color w:val="000000" w:themeColor="text1"/>
          <w:sz w:val="28"/>
          <w:szCs w:val="28"/>
        </w:rPr>
        <w:t xml:space="preserve">2. </w:t>
      </w:r>
      <w:r w:rsidR="00554D6F" w:rsidRPr="005C0827">
        <w:rPr>
          <w:rFonts w:ascii="HelveticaNeueLT Std" w:hAnsi="HelveticaNeueLT Std" w:cs="Arial"/>
          <w:b/>
          <w:bCs/>
          <w:color w:val="000000" w:themeColor="text1"/>
          <w:sz w:val="28"/>
          <w:szCs w:val="28"/>
        </w:rPr>
        <w:t>Executive summary</w:t>
      </w:r>
      <w:r w:rsidR="00F41F0D" w:rsidRPr="005C0827">
        <w:rPr>
          <w:rFonts w:ascii="HelveticaNeueLT Std" w:hAnsi="HelveticaNeueLT Std" w:cs="Arial"/>
          <w:b/>
          <w:bCs/>
          <w:color w:val="000000" w:themeColor="text1"/>
          <w:sz w:val="28"/>
          <w:szCs w:val="28"/>
        </w:rPr>
        <w:t xml:space="preserve"> </w:t>
      </w:r>
    </w:p>
    <w:p w14:paraId="214D2522" w14:textId="3F2C14DD" w:rsidR="25F8381F" w:rsidRPr="00367E7B" w:rsidRDefault="25F8381F" w:rsidP="00367E7B">
      <w:pPr>
        <w:spacing w:after="0"/>
        <w:jc w:val="both"/>
        <w:rPr>
          <w:rFonts w:ascii="HelveticaNeueLT Std" w:hAnsi="HelveticaNeueLT Std" w:cs="Arial"/>
          <w:color w:val="000000" w:themeColor="text1"/>
          <w:sz w:val="24"/>
          <w:szCs w:val="24"/>
        </w:rPr>
      </w:pPr>
      <w:r w:rsidRPr="00367E7B">
        <w:rPr>
          <w:rFonts w:ascii="HelveticaNeueLT Std" w:hAnsi="HelveticaNeueLT Std" w:cs="Arial"/>
          <w:color w:val="000000" w:themeColor="text1"/>
          <w:sz w:val="24"/>
          <w:szCs w:val="24"/>
        </w:rPr>
        <w:t xml:space="preserve">Please complete this section </w:t>
      </w:r>
      <w:r w:rsidRPr="00367E7B">
        <w:rPr>
          <w:rFonts w:ascii="HelveticaNeueLT Std" w:hAnsi="HelveticaNeueLT Std" w:cs="Arial"/>
          <w:i/>
          <w:iCs/>
          <w:color w:val="000000" w:themeColor="text1"/>
          <w:sz w:val="24"/>
          <w:szCs w:val="24"/>
        </w:rPr>
        <w:t>after</w:t>
      </w:r>
      <w:r w:rsidRPr="00367E7B">
        <w:rPr>
          <w:rFonts w:ascii="HelveticaNeueLT Std" w:hAnsi="HelveticaNeueLT Std" w:cs="Arial"/>
          <w:color w:val="000000" w:themeColor="text1"/>
          <w:sz w:val="24"/>
          <w:szCs w:val="24"/>
        </w:rPr>
        <w:t xml:space="preserve"> completing the rest of the form </w:t>
      </w:r>
      <w:r w:rsidR="00367E7B">
        <w:rPr>
          <w:rFonts w:ascii="HelveticaNeueLT Std" w:hAnsi="HelveticaNeueLT Std" w:cs="Arial"/>
          <w:color w:val="000000" w:themeColor="text1"/>
          <w:sz w:val="24"/>
          <w:szCs w:val="24"/>
        </w:rPr>
        <w:t>and</w:t>
      </w:r>
      <w:r w:rsidRPr="00367E7B">
        <w:rPr>
          <w:rFonts w:ascii="HelveticaNeueLT Std" w:hAnsi="HelveticaNeueLT Std" w:cs="Arial"/>
          <w:color w:val="000000" w:themeColor="text1"/>
          <w:sz w:val="24"/>
          <w:szCs w:val="24"/>
        </w:rPr>
        <w:t xml:space="preserve"> summarise:</w:t>
      </w:r>
    </w:p>
    <w:p w14:paraId="584F7CE0" w14:textId="75E843BE" w:rsidR="25F8381F" w:rsidRDefault="25F8381F" w:rsidP="76D77F60">
      <w:pPr>
        <w:pStyle w:val="ListParagraph"/>
        <w:numPr>
          <w:ilvl w:val="1"/>
          <w:numId w:val="20"/>
        </w:numPr>
        <w:spacing w:after="0"/>
        <w:jc w:val="both"/>
        <w:rPr>
          <w:color w:val="000000" w:themeColor="text1"/>
          <w:sz w:val="24"/>
          <w:szCs w:val="24"/>
        </w:rPr>
      </w:pPr>
      <w:r w:rsidRPr="76D77F60">
        <w:rPr>
          <w:rFonts w:ascii="HelveticaNeueLT Std" w:hAnsi="HelveticaNeueLT Std" w:cs="Arial"/>
          <w:color w:val="000000" w:themeColor="text1"/>
          <w:sz w:val="24"/>
          <w:szCs w:val="24"/>
        </w:rPr>
        <w:t xml:space="preserve">The policy proposal, its aims and objectives, the decision </w:t>
      </w:r>
      <w:r w:rsidR="00C73907">
        <w:rPr>
          <w:rFonts w:ascii="HelveticaNeueLT Std" w:hAnsi="HelveticaNeueLT Std" w:cs="Arial"/>
          <w:color w:val="000000" w:themeColor="text1"/>
          <w:sz w:val="24"/>
          <w:szCs w:val="24"/>
        </w:rPr>
        <w:t>in consideration</w:t>
      </w:r>
      <w:r w:rsidR="000A0313">
        <w:rPr>
          <w:rFonts w:ascii="HelveticaNeueLT Std" w:hAnsi="HelveticaNeueLT Std" w:cs="Arial"/>
          <w:color w:val="000000" w:themeColor="text1"/>
          <w:sz w:val="24"/>
          <w:szCs w:val="24"/>
        </w:rPr>
        <w:t xml:space="preserve">. Please focus on </w:t>
      </w:r>
      <w:r w:rsidR="000A0313" w:rsidRPr="000A0313">
        <w:rPr>
          <w:rFonts w:ascii="HelveticaNeueLT Std" w:hAnsi="HelveticaNeueLT Std" w:cs="Arial"/>
          <w:b/>
          <w:bCs/>
          <w:color w:val="000000" w:themeColor="text1"/>
          <w:sz w:val="24"/>
          <w:szCs w:val="24"/>
        </w:rPr>
        <w:t>the change</w:t>
      </w:r>
      <w:r w:rsidR="000A0313">
        <w:rPr>
          <w:rFonts w:ascii="HelveticaNeueLT Std" w:hAnsi="HelveticaNeueLT Std" w:cs="Arial"/>
          <w:color w:val="000000" w:themeColor="text1"/>
          <w:sz w:val="24"/>
          <w:szCs w:val="24"/>
        </w:rPr>
        <w:t xml:space="preserve"> that will result from this decision.</w:t>
      </w:r>
    </w:p>
    <w:p w14:paraId="0C54C256" w14:textId="105367DB" w:rsidR="25F8381F" w:rsidRDefault="25F8381F" w:rsidP="76D77F60">
      <w:pPr>
        <w:pStyle w:val="ListParagraph"/>
        <w:numPr>
          <w:ilvl w:val="1"/>
          <w:numId w:val="20"/>
        </w:numPr>
        <w:spacing w:after="0"/>
        <w:jc w:val="both"/>
        <w:rPr>
          <w:color w:val="000000" w:themeColor="text1"/>
          <w:sz w:val="24"/>
          <w:szCs w:val="24"/>
        </w:rPr>
      </w:pPr>
      <w:r w:rsidRPr="76D77F60">
        <w:rPr>
          <w:rFonts w:ascii="HelveticaNeueLT Std" w:hAnsi="HelveticaNeueLT Std" w:cs="Arial"/>
          <w:color w:val="000000" w:themeColor="text1"/>
          <w:sz w:val="24"/>
          <w:szCs w:val="24"/>
        </w:rPr>
        <w:t>Results of the analysis:</w:t>
      </w:r>
      <w:r w:rsidR="007C6716">
        <w:rPr>
          <w:rFonts w:ascii="HelveticaNeueLT Std" w:hAnsi="HelveticaNeueLT Std" w:cs="Arial"/>
          <w:color w:val="000000" w:themeColor="text1"/>
          <w:sz w:val="24"/>
          <w:szCs w:val="24"/>
        </w:rPr>
        <w:t xml:space="preserve"> potential</w:t>
      </w:r>
      <w:r w:rsidRPr="76D77F60">
        <w:rPr>
          <w:rFonts w:ascii="HelveticaNeueLT Std" w:hAnsi="HelveticaNeueLT Std" w:cs="Arial"/>
          <w:color w:val="000000" w:themeColor="text1"/>
          <w:sz w:val="24"/>
          <w:szCs w:val="24"/>
        </w:rPr>
        <w:t xml:space="preserve"> positive and negative equality impacts</w:t>
      </w:r>
    </w:p>
    <w:p w14:paraId="64D32586" w14:textId="77777777" w:rsidR="007A048B" w:rsidRPr="007A048B" w:rsidRDefault="25F8381F" w:rsidP="006D09C1">
      <w:pPr>
        <w:pStyle w:val="ListParagraph"/>
        <w:numPr>
          <w:ilvl w:val="1"/>
          <w:numId w:val="20"/>
        </w:numPr>
        <w:spacing w:after="0"/>
        <w:jc w:val="both"/>
        <w:rPr>
          <w:color w:val="000000" w:themeColor="text1"/>
          <w:sz w:val="24"/>
          <w:szCs w:val="24"/>
        </w:rPr>
      </w:pPr>
      <w:r w:rsidRPr="76D77F60">
        <w:rPr>
          <w:rFonts w:ascii="HelveticaNeueLT Std" w:hAnsi="HelveticaNeueLT Std" w:cs="Arial"/>
          <w:color w:val="000000" w:themeColor="text1"/>
          <w:sz w:val="24"/>
          <w:szCs w:val="24"/>
        </w:rPr>
        <w:t xml:space="preserve">Mitigations that will be taken to minimise negative equality impacts (if </w:t>
      </w:r>
      <w:r w:rsidR="003773D4">
        <w:rPr>
          <w:rFonts w:ascii="HelveticaNeueLT Std" w:hAnsi="HelveticaNeueLT Std" w:cs="Arial"/>
          <w:color w:val="000000" w:themeColor="text1"/>
          <w:sz w:val="24"/>
          <w:szCs w:val="24"/>
        </w:rPr>
        <w:t>relevant</w:t>
      </w:r>
      <w:r w:rsidRPr="76D77F60">
        <w:rPr>
          <w:rFonts w:ascii="HelveticaNeueLT Std" w:hAnsi="HelveticaNeueLT Std" w:cs="Arial"/>
          <w:color w:val="000000" w:themeColor="text1"/>
          <w:sz w:val="24"/>
          <w:szCs w:val="24"/>
        </w:rPr>
        <w:t>)</w:t>
      </w:r>
    </w:p>
    <w:p w14:paraId="32D44A97" w14:textId="05A30805" w:rsidR="76D77F60" w:rsidRPr="007A048B" w:rsidRDefault="007A048B" w:rsidP="006D09C1">
      <w:pPr>
        <w:pStyle w:val="ListParagraph"/>
        <w:numPr>
          <w:ilvl w:val="1"/>
          <w:numId w:val="20"/>
        </w:numPr>
        <w:spacing w:after="0"/>
        <w:jc w:val="both"/>
        <w:rPr>
          <w:color w:val="000000" w:themeColor="text1"/>
          <w:sz w:val="24"/>
          <w:szCs w:val="24"/>
        </w:rPr>
      </w:pPr>
      <w:r w:rsidRPr="007A048B">
        <w:rPr>
          <w:rFonts w:ascii="HelveticaNeueLT Std" w:hAnsi="HelveticaNeueLT Std" w:cs="Arial"/>
          <w:color w:val="000000" w:themeColor="text1"/>
          <w:sz w:val="24"/>
          <w:szCs w:val="24"/>
        </w:rPr>
        <w:lastRenderedPageBreak/>
        <w:t>Next steps (this may include: if/when the EQIA will be refreshed, planned consultation, future stages of the project).</w:t>
      </w:r>
    </w:p>
    <w:p w14:paraId="2FFBDDA9" w14:textId="77777777" w:rsidR="007A048B" w:rsidRPr="007A048B" w:rsidRDefault="007A048B" w:rsidP="007A048B">
      <w:pPr>
        <w:pStyle w:val="ListParagraph"/>
        <w:spacing w:after="0"/>
        <w:ind w:left="1222"/>
        <w:jc w:val="both"/>
        <w:rPr>
          <w:color w:val="000000" w:themeColor="text1"/>
          <w:sz w:val="24"/>
          <w:szCs w:val="24"/>
        </w:rPr>
      </w:pPr>
    </w:p>
    <w:p w14:paraId="02A86428" w14:textId="2CFB82C0" w:rsidR="006D09C1" w:rsidRDefault="00416E3D" w:rsidP="006D09C1">
      <w:pPr>
        <w:jc w:val="both"/>
        <w:rPr>
          <w:rFonts w:ascii="HelveticaNeueLT Std" w:hAnsi="HelveticaNeueLT Std"/>
          <w:b/>
          <w:bCs/>
          <w:color w:val="000000" w:themeColor="text1"/>
          <w:sz w:val="24"/>
          <w:szCs w:val="24"/>
        </w:rPr>
      </w:pPr>
      <w:bookmarkStart w:id="1" w:name="_Hlk83725084"/>
      <w:r w:rsidRPr="0027350C">
        <w:rPr>
          <w:rFonts w:ascii="HelveticaNeueLT Std" w:hAnsi="HelveticaNeueLT Std"/>
          <w:b/>
          <w:bCs/>
          <w:color w:val="000000" w:themeColor="text1"/>
          <w:sz w:val="24"/>
          <w:szCs w:val="24"/>
          <w:highlight w:val="yellow"/>
        </w:rPr>
        <w:t>[Type answer here].</w:t>
      </w:r>
    </w:p>
    <w:p w14:paraId="47D3DA30" w14:textId="77777777" w:rsidR="009E01A2" w:rsidRPr="0027350C" w:rsidRDefault="009E01A2" w:rsidP="006D09C1">
      <w:pPr>
        <w:jc w:val="both"/>
        <w:rPr>
          <w:rFonts w:ascii="HelveticaNeueLT Std" w:hAnsi="HelveticaNeueLT Std"/>
          <w:b/>
          <w:bCs/>
          <w:color w:val="000000" w:themeColor="text1"/>
          <w:sz w:val="24"/>
          <w:szCs w:val="24"/>
        </w:rPr>
      </w:pPr>
    </w:p>
    <w:bookmarkEnd w:id="1"/>
    <w:p w14:paraId="3509340C" w14:textId="20D757AE" w:rsidR="007856DB" w:rsidRDefault="007856DB" w:rsidP="007856DB">
      <w:pPr>
        <w:rPr>
          <w:rFonts w:ascii="HelveticaNeueLT Std" w:hAnsi="HelveticaNeueLT Std" w:cs="Arial"/>
          <w:b/>
          <w:color w:val="000000" w:themeColor="text1"/>
          <w:sz w:val="28"/>
          <w:szCs w:val="28"/>
        </w:rPr>
      </w:pPr>
      <w:r w:rsidRPr="007856DB">
        <w:rPr>
          <w:rFonts w:ascii="HelveticaNeueLT Std" w:hAnsi="HelveticaNeueLT Std" w:cs="Arial"/>
          <w:b/>
          <w:color w:val="000000" w:themeColor="text1"/>
          <w:sz w:val="28"/>
          <w:szCs w:val="28"/>
        </w:rPr>
        <w:t>3.</w:t>
      </w:r>
      <w:r>
        <w:rPr>
          <w:rFonts w:ascii="HelveticaNeueLT Std" w:hAnsi="HelveticaNeueLT Std" w:cs="Arial"/>
          <w:b/>
          <w:color w:val="000000" w:themeColor="text1"/>
          <w:sz w:val="28"/>
          <w:szCs w:val="28"/>
        </w:rPr>
        <w:t xml:space="preserve"> </w:t>
      </w:r>
      <w:r w:rsidRPr="007856DB">
        <w:rPr>
          <w:rFonts w:ascii="HelveticaNeueLT Std" w:hAnsi="HelveticaNeueLT Std" w:cs="Arial"/>
          <w:b/>
          <w:color w:val="000000" w:themeColor="text1"/>
          <w:sz w:val="28"/>
          <w:szCs w:val="28"/>
        </w:rPr>
        <w:t>Consultation and engagement</w:t>
      </w:r>
    </w:p>
    <w:p w14:paraId="004B697C" w14:textId="43116BCF" w:rsidR="007856DB" w:rsidRPr="007856DB" w:rsidRDefault="007856DB" w:rsidP="007856DB">
      <w:pPr>
        <w:rPr>
          <w:rFonts w:ascii="HelveticaNeueLT Std" w:hAnsi="HelveticaNeueLT Std" w:cs="Arial"/>
          <w:bCs/>
          <w:color w:val="000000" w:themeColor="text1"/>
          <w:sz w:val="24"/>
          <w:szCs w:val="24"/>
        </w:rPr>
      </w:pPr>
      <w:r w:rsidRPr="007856DB">
        <w:rPr>
          <w:rFonts w:ascii="HelveticaNeueLT Std" w:hAnsi="HelveticaNeueLT Std" w:cs="Arial"/>
          <w:bCs/>
          <w:color w:val="000000" w:themeColor="text1"/>
          <w:sz w:val="24"/>
          <w:szCs w:val="24"/>
        </w:rPr>
        <w:t xml:space="preserve">3a. How </w:t>
      </w:r>
      <w:r>
        <w:rPr>
          <w:rFonts w:ascii="HelveticaNeueLT Std" w:hAnsi="HelveticaNeueLT Std" w:cs="Arial"/>
          <w:bCs/>
          <w:color w:val="000000" w:themeColor="text1"/>
          <w:sz w:val="24"/>
          <w:szCs w:val="24"/>
        </w:rPr>
        <w:t>will</w:t>
      </w:r>
      <w:r w:rsidRPr="007856DB">
        <w:rPr>
          <w:rFonts w:ascii="HelveticaNeueLT Std" w:hAnsi="HelveticaNeueLT Std" w:cs="Arial"/>
          <w:bCs/>
          <w:color w:val="000000" w:themeColor="text1"/>
          <w:sz w:val="24"/>
          <w:szCs w:val="24"/>
        </w:rPr>
        <w:t xml:space="preserve"> consultation and/or engagement inform your assessment of the impact of the proposal on protected groups of residents, service users and/or staff?</w:t>
      </w:r>
      <w:r w:rsidR="00BC2B89">
        <w:rPr>
          <w:rFonts w:ascii="HelveticaNeueLT Std" w:hAnsi="HelveticaNeueLT Std" w:cs="Arial"/>
          <w:bCs/>
          <w:color w:val="000000" w:themeColor="text1"/>
          <w:sz w:val="24"/>
          <w:szCs w:val="24"/>
        </w:rPr>
        <w:t xml:space="preserve"> </w:t>
      </w:r>
      <w:r w:rsidR="00BC2B89" w:rsidRPr="00BC2B89">
        <w:rPr>
          <w:rFonts w:ascii="HelveticaNeueLT Std" w:hAnsi="HelveticaNeueLT Std" w:cs="Arial"/>
          <w:bCs/>
          <w:color w:val="000000" w:themeColor="text1"/>
          <w:sz w:val="24"/>
          <w:szCs w:val="24"/>
        </w:rPr>
        <w:t>Detail how your approach will facilitate the inclusion of protected groups likely to be impacted by the decision</w:t>
      </w:r>
      <w:r w:rsidR="00BC2B89">
        <w:rPr>
          <w:rFonts w:ascii="HelveticaNeueLT Std" w:hAnsi="HelveticaNeueLT Std" w:cs="Arial"/>
          <w:bCs/>
          <w:color w:val="000000" w:themeColor="text1"/>
          <w:sz w:val="24"/>
          <w:szCs w:val="24"/>
        </w:rPr>
        <w:t>.</w:t>
      </w:r>
    </w:p>
    <w:p w14:paraId="1FF044F4" w14:textId="77777777" w:rsidR="007856DB" w:rsidRPr="0027350C" w:rsidRDefault="007856DB" w:rsidP="007856DB">
      <w:pPr>
        <w:jc w:val="both"/>
        <w:rPr>
          <w:rFonts w:ascii="HelveticaNeueLT Std" w:hAnsi="HelveticaNeueLT Std"/>
          <w:b/>
          <w:bCs/>
          <w:color w:val="000000" w:themeColor="text1"/>
          <w:sz w:val="24"/>
          <w:szCs w:val="24"/>
        </w:rPr>
      </w:pPr>
      <w:r w:rsidRPr="0027350C">
        <w:rPr>
          <w:rFonts w:ascii="HelveticaNeueLT Std" w:hAnsi="HelveticaNeueLT Std"/>
          <w:b/>
          <w:bCs/>
          <w:color w:val="000000" w:themeColor="text1"/>
          <w:sz w:val="24"/>
          <w:szCs w:val="24"/>
          <w:highlight w:val="yellow"/>
        </w:rPr>
        <w:t>[Type answer here].</w:t>
      </w:r>
    </w:p>
    <w:p w14:paraId="3FB17EF1" w14:textId="7B8E03B5" w:rsidR="007856DB" w:rsidRDefault="007856DB" w:rsidP="00953728">
      <w:pPr>
        <w:rPr>
          <w:rFonts w:ascii="HelveticaNeueLT Std" w:hAnsi="HelveticaNeueLT Std" w:cs="Arial"/>
          <w:b/>
          <w:color w:val="000000" w:themeColor="text1"/>
          <w:sz w:val="28"/>
          <w:szCs w:val="28"/>
        </w:rPr>
      </w:pPr>
    </w:p>
    <w:p w14:paraId="123129D9" w14:textId="3E96685B" w:rsidR="007856DB" w:rsidRDefault="007856DB" w:rsidP="00953728">
      <w:pPr>
        <w:rPr>
          <w:rFonts w:ascii="HelveticaNeueLT Std" w:hAnsi="HelveticaNeueLT Std" w:cs="Arial"/>
          <w:b/>
          <w:color w:val="000000" w:themeColor="text1"/>
          <w:sz w:val="28"/>
          <w:szCs w:val="28"/>
        </w:rPr>
      </w:pPr>
      <w:r w:rsidRPr="007856DB">
        <w:rPr>
          <w:rFonts w:ascii="HelveticaNeueLT Std" w:hAnsi="HelveticaNeueLT Std" w:cs="Arial"/>
          <w:bCs/>
          <w:color w:val="000000" w:themeColor="text1"/>
          <w:sz w:val="24"/>
          <w:szCs w:val="24"/>
        </w:rPr>
        <w:t>3b.</w:t>
      </w:r>
      <w:r w:rsidRPr="007856DB">
        <w:rPr>
          <w:rFonts w:ascii="HelveticaNeueLT Std" w:hAnsi="HelveticaNeueLT Std" w:cs="Arial"/>
          <w:bCs/>
          <w:color w:val="000000" w:themeColor="text1"/>
          <w:sz w:val="28"/>
          <w:szCs w:val="28"/>
        </w:rPr>
        <w:t xml:space="preserve"> </w:t>
      </w:r>
      <w:r w:rsidRPr="007856DB">
        <w:rPr>
          <w:rFonts w:ascii="HelveticaNeueLT Std" w:hAnsi="HelveticaNeueLT Std" w:cs="Arial"/>
          <w:bCs/>
          <w:color w:val="000000" w:themeColor="text1"/>
          <w:sz w:val="24"/>
          <w:szCs w:val="24"/>
        </w:rPr>
        <w:t xml:space="preserve">Outline the key findings of your consultation / engagement activities once completed, particularly in terms of how this relates to groups that share the protected </w:t>
      </w:r>
      <w:proofErr w:type="gramStart"/>
      <w:r w:rsidRPr="007856DB">
        <w:rPr>
          <w:rFonts w:ascii="HelveticaNeueLT Std" w:hAnsi="HelveticaNeueLT Std" w:cs="Arial"/>
          <w:bCs/>
          <w:color w:val="000000" w:themeColor="text1"/>
          <w:sz w:val="24"/>
          <w:szCs w:val="24"/>
        </w:rPr>
        <w:t>characteristics</w:t>
      </w:r>
      <w:proofErr w:type="gramEnd"/>
    </w:p>
    <w:p w14:paraId="2BD3C0C4" w14:textId="77777777" w:rsidR="007856DB" w:rsidRPr="0027350C" w:rsidRDefault="007856DB" w:rsidP="007856DB">
      <w:pPr>
        <w:jc w:val="both"/>
        <w:rPr>
          <w:rFonts w:ascii="HelveticaNeueLT Std" w:hAnsi="HelveticaNeueLT Std"/>
          <w:b/>
          <w:bCs/>
          <w:color w:val="000000" w:themeColor="text1"/>
          <w:sz w:val="24"/>
          <w:szCs w:val="24"/>
        </w:rPr>
      </w:pPr>
      <w:r w:rsidRPr="0027350C">
        <w:rPr>
          <w:rFonts w:ascii="HelveticaNeueLT Std" w:hAnsi="HelveticaNeueLT Std"/>
          <w:b/>
          <w:bCs/>
          <w:color w:val="000000" w:themeColor="text1"/>
          <w:sz w:val="24"/>
          <w:szCs w:val="24"/>
          <w:highlight w:val="yellow"/>
        </w:rPr>
        <w:t>[Type answer here].</w:t>
      </w:r>
    </w:p>
    <w:p w14:paraId="3A303DB5" w14:textId="77777777" w:rsidR="007856DB" w:rsidRDefault="007856DB" w:rsidP="00953728">
      <w:pPr>
        <w:rPr>
          <w:rFonts w:ascii="HelveticaNeueLT Std" w:hAnsi="HelveticaNeueLT Std" w:cs="Arial"/>
          <w:b/>
          <w:color w:val="000000" w:themeColor="text1"/>
          <w:sz w:val="28"/>
          <w:szCs w:val="28"/>
        </w:rPr>
      </w:pPr>
    </w:p>
    <w:p w14:paraId="1511F959" w14:textId="77777777" w:rsidR="002D3211" w:rsidRDefault="002D3211" w:rsidP="002D3211">
      <w:pPr>
        <w:rPr>
          <w:rFonts w:ascii="HelveticaNeueLT Std" w:hAnsi="HelveticaNeueLT Std" w:cs="Arial"/>
          <w:b/>
          <w:color w:val="000000" w:themeColor="text1"/>
          <w:sz w:val="28"/>
          <w:szCs w:val="28"/>
        </w:rPr>
      </w:pPr>
      <w:r>
        <w:rPr>
          <w:rFonts w:ascii="HelveticaNeueLT Std" w:hAnsi="HelveticaNeueLT Std" w:cs="Arial"/>
          <w:b/>
          <w:color w:val="000000" w:themeColor="text1"/>
          <w:sz w:val="28"/>
          <w:szCs w:val="28"/>
        </w:rPr>
        <w:t>4. Data and Impact Analysis</w:t>
      </w:r>
    </w:p>
    <w:p w14:paraId="6D97791C" w14:textId="77777777" w:rsidR="002D3211" w:rsidRDefault="002D3211" w:rsidP="002D3211">
      <w:pPr>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 xml:space="preserve">Note: officers may want to complement their analysis with data from the State of the Borough and ward profiles, found here: </w:t>
      </w:r>
      <w:hyperlink r:id="rId11" w:history="1">
        <w:r>
          <w:rPr>
            <w:rStyle w:val="Hyperlink"/>
            <w:rFonts w:ascii="HelveticaNeueLT Std" w:hAnsi="HelveticaNeueLT Std" w:cs="Arial"/>
            <w:bCs/>
            <w:sz w:val="24"/>
            <w:szCs w:val="24"/>
          </w:rPr>
          <w:t>https://www.haringey.gov.uk/local-democracy/about-council/state-of-the-borough</w:t>
        </w:r>
      </w:hyperlink>
      <w:r>
        <w:rPr>
          <w:rFonts w:ascii="HelveticaNeueLT Std" w:hAnsi="HelveticaNeueLT Std" w:cs="Arial"/>
          <w:bCs/>
          <w:color w:val="000000" w:themeColor="text1"/>
          <w:sz w:val="24"/>
          <w:szCs w:val="24"/>
        </w:rPr>
        <w:t xml:space="preserve">. </w:t>
      </w:r>
    </w:p>
    <w:p w14:paraId="670E26B3" w14:textId="77777777" w:rsidR="002D3211" w:rsidRDefault="002D3211" w:rsidP="002D3211">
      <w:pPr>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Please consider how the proposed change will affect people with protected characteristics.</w:t>
      </w:r>
      <w:bookmarkStart w:id="2" w:name="_Hlk52805693"/>
    </w:p>
    <w:p w14:paraId="24EF80DD" w14:textId="77777777" w:rsidR="002D3211" w:rsidRDefault="002D3211" w:rsidP="002D3211">
      <w:pPr>
        <w:rPr>
          <w:rFonts w:ascii="HelveticaNeueLT Std" w:hAnsi="HelveticaNeueLT Std" w:cs="Arial"/>
          <w:b/>
          <w:color w:val="000000" w:themeColor="text1"/>
          <w:sz w:val="28"/>
          <w:szCs w:val="28"/>
        </w:rPr>
      </w:pPr>
      <w:r>
        <w:rPr>
          <w:rFonts w:ascii="HelveticaNeueLT Std" w:hAnsi="HelveticaNeueLT Std" w:cs="Arial"/>
          <w:b/>
          <w:color w:val="000000" w:themeColor="text1"/>
          <w:sz w:val="28"/>
          <w:szCs w:val="28"/>
        </w:rPr>
        <w:t xml:space="preserve">4a. Age </w:t>
      </w:r>
    </w:p>
    <w:p w14:paraId="132F5DFA" w14:textId="77777777" w:rsidR="002D3211" w:rsidRDefault="002D3211" w:rsidP="002D3211">
      <w:pPr>
        <w:pStyle w:val="ListParagraph"/>
        <w:ind w:left="0"/>
        <w:rPr>
          <w:rFonts w:ascii="HelveticaNeueLT Std" w:hAnsi="HelveticaNeueLT Std" w:cs="Arial"/>
          <w:b/>
          <w:bCs/>
          <w:color w:val="000000" w:themeColor="text1"/>
          <w:sz w:val="24"/>
          <w:szCs w:val="24"/>
        </w:rPr>
      </w:pPr>
      <w:bookmarkStart w:id="3" w:name="_Hlk52805731"/>
      <w:bookmarkEnd w:id="2"/>
      <w:r>
        <w:rPr>
          <w:rFonts w:ascii="HelveticaNeueLT Std" w:hAnsi="HelveticaNeueLT Std" w:cs="Arial"/>
          <w:b/>
          <w:bCs/>
          <w:color w:val="000000" w:themeColor="text1"/>
          <w:sz w:val="24"/>
          <w:szCs w:val="24"/>
        </w:rPr>
        <w:t>Data</w:t>
      </w:r>
    </w:p>
    <w:p w14:paraId="1B35026F" w14:textId="77777777" w:rsidR="002D3211" w:rsidRDefault="002D3211" w:rsidP="002D3211">
      <w:pPr>
        <w:pStyle w:val="ListParagraph"/>
        <w:ind w:left="0"/>
        <w:rPr>
          <w:sz w:val="24"/>
          <w:szCs w:val="24"/>
        </w:rPr>
      </w:pPr>
      <w:r>
        <w:rPr>
          <w:rFonts w:ascii="HelveticaNeueLT Std" w:hAnsi="HelveticaNeueLT Std" w:cs="Arial"/>
          <w:b/>
          <w:bCs/>
          <w:color w:val="000000" w:themeColor="text1"/>
          <w:sz w:val="24"/>
          <w:szCs w:val="24"/>
        </w:rPr>
        <w:t>Borough Profile</w:t>
      </w:r>
      <w:bookmarkStart w:id="4" w:name="_Hlk65236007"/>
      <w:r>
        <w:rPr>
          <w:rStyle w:val="FootnoteReference"/>
          <w:b/>
          <w:bCs/>
        </w:rPr>
        <w:footnoteReference w:id="2"/>
      </w:r>
    </w:p>
    <w:p w14:paraId="5BAB2228" w14:textId="77777777" w:rsidR="002D3211" w:rsidRDefault="002D3211" w:rsidP="002D3211">
      <w:pPr>
        <w:pStyle w:val="ListParagraph"/>
        <w:ind w:left="0"/>
        <w:rPr>
          <w:rFonts w:ascii="HelveticaNeueLT Std" w:hAnsi="HelveticaNeueLT Std" w:cs="Arial"/>
          <w:bCs/>
          <w:color w:val="000000" w:themeColor="text1"/>
          <w:sz w:val="24"/>
          <w:szCs w:val="24"/>
        </w:rPr>
      </w:pPr>
      <w:bookmarkStart w:id="5" w:name="_Hlk52376210"/>
      <w:bookmarkEnd w:id="3"/>
      <w:bookmarkEnd w:id="4"/>
      <w:r>
        <w:rPr>
          <w:rFonts w:ascii="HelveticaNeueLT Std" w:hAnsi="HelveticaNeueLT Std" w:cs="Arial"/>
          <w:bCs/>
          <w:color w:val="000000" w:themeColor="text1"/>
          <w:sz w:val="24"/>
          <w:szCs w:val="24"/>
        </w:rPr>
        <w:t>54,422: 0-17 (21%)</w:t>
      </w:r>
    </w:p>
    <w:p w14:paraId="4F4A3D76"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71,660: 18-34 (27%)</w:t>
      </w:r>
    </w:p>
    <w:p w14:paraId="6E24A50A"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63,930: 35-49 (24%)</w:t>
      </w:r>
    </w:p>
    <w:p w14:paraId="0EDC7449"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46,516: 50-64 (18%)</w:t>
      </w:r>
    </w:p>
    <w:p w14:paraId="3A65CD8A"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27,706: 65+ (10%)</w:t>
      </w:r>
    </w:p>
    <w:bookmarkEnd w:id="5"/>
    <w:p w14:paraId="6E8B09BC" w14:textId="77777777" w:rsidR="002D3211" w:rsidRDefault="002D3211" w:rsidP="002D3211">
      <w:pPr>
        <w:pStyle w:val="ListParagraph"/>
        <w:ind w:left="0"/>
        <w:rPr>
          <w:rFonts w:ascii="HelveticaNeueLT Std" w:hAnsi="HelveticaNeueLT Std" w:cs="Arial"/>
          <w:b/>
          <w:color w:val="FF0000"/>
          <w:sz w:val="24"/>
          <w:szCs w:val="24"/>
        </w:rPr>
      </w:pPr>
      <w:r>
        <w:rPr>
          <w:rFonts w:ascii="HelveticaNeueLT Std" w:hAnsi="HelveticaNeueLT Std" w:cs="Arial"/>
          <w:b/>
          <w:color w:val="FF0000"/>
          <w:sz w:val="24"/>
          <w:szCs w:val="24"/>
        </w:rPr>
        <w:t xml:space="preserve"> </w:t>
      </w:r>
    </w:p>
    <w:p w14:paraId="670172FF" w14:textId="77777777" w:rsidR="002D3211" w:rsidRDefault="002D3211" w:rsidP="002D3211">
      <w:pPr>
        <w:pStyle w:val="ListParagraph"/>
        <w:ind w:left="0"/>
        <w:rPr>
          <w:rFonts w:ascii="HelveticaNeueLT Std" w:hAnsi="HelveticaNeueLT Std" w:cs="Arial"/>
          <w:b/>
          <w:i/>
          <w:iCs/>
          <w:color w:val="000000" w:themeColor="text1"/>
          <w:sz w:val="24"/>
          <w:szCs w:val="24"/>
        </w:rPr>
      </w:pPr>
      <w:bookmarkStart w:id="6" w:name="_Hlk52806786"/>
      <w:r>
        <w:rPr>
          <w:rFonts w:ascii="HelveticaNeueLT Std" w:hAnsi="HelveticaNeueLT Std" w:cs="Arial"/>
          <w:b/>
          <w:color w:val="000000" w:themeColor="text1"/>
          <w:sz w:val="24"/>
          <w:szCs w:val="24"/>
        </w:rPr>
        <w:t>Target Population Profile</w:t>
      </w:r>
      <w:r>
        <w:rPr>
          <w:rFonts w:ascii="HelveticaNeueLT Std" w:hAnsi="HelveticaNeueLT Std" w:cs="Arial"/>
          <w:b/>
          <w:i/>
          <w:iCs/>
          <w:color w:val="000000" w:themeColor="text1"/>
          <w:sz w:val="24"/>
          <w:szCs w:val="24"/>
        </w:rPr>
        <w:t xml:space="preserve"> </w:t>
      </w:r>
    </w:p>
    <w:bookmarkEnd w:id="6"/>
    <w:p w14:paraId="3DA58AA9"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0-17 (XX%)</w:t>
      </w:r>
    </w:p>
    <w:p w14:paraId="12C55010"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lastRenderedPageBreak/>
        <w:t>18-34 (XX%)</w:t>
      </w:r>
    </w:p>
    <w:p w14:paraId="369D210C"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35-49 (XX%)</w:t>
      </w:r>
    </w:p>
    <w:p w14:paraId="45099BC8"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50-64 (XX%)</w:t>
      </w:r>
    </w:p>
    <w:p w14:paraId="1CAA1A01"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65+ (XX%)</w:t>
      </w:r>
    </w:p>
    <w:p w14:paraId="44B463BE" w14:textId="77777777" w:rsidR="002D3211" w:rsidRDefault="002D3211" w:rsidP="002D3211">
      <w:pPr>
        <w:pStyle w:val="ListParagraph"/>
        <w:ind w:left="0"/>
        <w:rPr>
          <w:rFonts w:ascii="HelveticaNeueLT Std" w:hAnsi="HelveticaNeueLT Std" w:cs="Arial"/>
          <w:bCs/>
          <w:color w:val="000000" w:themeColor="text1"/>
          <w:sz w:val="24"/>
          <w:szCs w:val="24"/>
        </w:rPr>
      </w:pPr>
    </w:p>
    <w:p w14:paraId="57633F85"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What data sources will you use to inform your assessment of the impact of the proposal on people under this protected characteristic?</w:t>
      </w:r>
    </w:p>
    <w:p w14:paraId="1588C6CF" w14:textId="77777777" w:rsidR="002D3211" w:rsidRDefault="002D3211" w:rsidP="002D3211">
      <w:pPr>
        <w:rPr>
          <w:rFonts w:ascii="HelveticaNeueLT Std" w:hAnsi="HelveticaNeueLT Std" w:cs="Arial"/>
          <w:b/>
          <w:bCs/>
          <w:color w:val="000000" w:themeColor="text1"/>
          <w:sz w:val="24"/>
          <w:szCs w:val="24"/>
          <w:highlight w:val="yellow"/>
        </w:rPr>
      </w:pPr>
    </w:p>
    <w:p w14:paraId="3B3F9F7C" w14:textId="77777777" w:rsidR="002D3211" w:rsidRDefault="002D3211" w:rsidP="002D3211">
      <w:pPr>
        <w:rPr>
          <w:rFonts w:ascii="HelveticaNeueLT Std" w:hAnsi="HelveticaNeueLT Std" w:cs="Arial"/>
          <w:b/>
          <w:bCs/>
          <w:color w:val="000000" w:themeColor="text1"/>
          <w:sz w:val="24"/>
          <w:szCs w:val="24"/>
          <w:highlight w:val="yellow"/>
        </w:rPr>
      </w:pPr>
      <w:r>
        <w:rPr>
          <w:rFonts w:ascii="HelveticaNeueLT Std" w:hAnsi="HelveticaNeueLT Std" w:cs="Arial"/>
          <w:b/>
          <w:bCs/>
          <w:color w:val="000000" w:themeColor="text1"/>
          <w:sz w:val="24"/>
          <w:szCs w:val="24"/>
          <w:highlight w:val="yellow"/>
        </w:rPr>
        <w:t>[Detail the key data sources (quantitative and qualitative]</w:t>
      </w:r>
    </w:p>
    <w:p w14:paraId="12D618F0" w14:textId="77777777" w:rsidR="002D3211" w:rsidRDefault="002D3211" w:rsidP="002D3211">
      <w:p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 xml:space="preserve">Detail the findings of the data. </w:t>
      </w:r>
    </w:p>
    <w:p w14:paraId="3A876E34" w14:textId="77777777" w:rsidR="002D3211" w:rsidRDefault="002D3211" w:rsidP="002D3211">
      <w:pPr>
        <w:pStyle w:val="ListParagraph"/>
        <w:numPr>
          <w:ilvl w:val="0"/>
          <w:numId w:val="45"/>
        </w:num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Might members of this group be disproportionately affected by the proposal due to overrepresentation? How does this compare with the wider demographic profile of the Borough?</w:t>
      </w:r>
    </w:p>
    <w:p w14:paraId="789B9183" w14:textId="77777777" w:rsidR="002D3211" w:rsidRDefault="002D3211" w:rsidP="002D3211">
      <w:pPr>
        <w:pStyle w:val="ListParagraph"/>
        <w:numPr>
          <w:ilvl w:val="0"/>
          <w:numId w:val="45"/>
        </w:num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Might members of this group be disproportionately affected by this proposal as a result of a need related to their protected characteristic?</w:t>
      </w:r>
    </w:p>
    <w:p w14:paraId="032A3984" w14:textId="77777777" w:rsidR="002D3211" w:rsidRDefault="002D3211" w:rsidP="002D3211">
      <w:pPr>
        <w:pStyle w:val="ListParagraph"/>
        <w:ind w:left="0"/>
        <w:rPr>
          <w:rFonts w:ascii="HelveticaNeueLT Std" w:hAnsi="HelveticaNeueLT Std" w:cs="Arial"/>
          <w:bCs/>
          <w:color w:val="000000" w:themeColor="text1"/>
          <w:sz w:val="24"/>
          <w:szCs w:val="24"/>
        </w:rPr>
      </w:pPr>
    </w:p>
    <w:p w14:paraId="05ED383A"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[Type answer here].</w:t>
      </w:r>
    </w:p>
    <w:p w14:paraId="7892B02F" w14:textId="77777777" w:rsidR="002D3211" w:rsidRDefault="002D3211" w:rsidP="002D3211">
      <w:pPr>
        <w:pStyle w:val="ListParagraph"/>
        <w:ind w:left="0"/>
        <w:rPr>
          <w:rFonts w:ascii="HelveticaNeueLT Std" w:hAnsi="HelveticaNeueLT Std" w:cs="Arial"/>
          <w:bCs/>
          <w:color w:val="000000" w:themeColor="text1"/>
          <w:sz w:val="24"/>
          <w:szCs w:val="24"/>
        </w:rPr>
      </w:pPr>
    </w:p>
    <w:p w14:paraId="2E7DE4DD"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Potential Impacts</w:t>
      </w:r>
    </w:p>
    <w:p w14:paraId="2EC1CF46" w14:textId="77777777" w:rsidR="002D3211" w:rsidRDefault="002D3211" w:rsidP="002D3211">
      <w:pPr>
        <w:pStyle w:val="ListParagraph"/>
        <w:numPr>
          <w:ilvl w:val="0"/>
          <w:numId w:val="46"/>
        </w:numPr>
        <w:spacing w:before="240"/>
        <w:ind w:left="360"/>
        <w:rPr>
          <w:rFonts w:ascii="HelveticaNeueLT Std" w:hAnsi="HelveticaNeueLT Std" w:cs="Arial"/>
          <w:color w:val="000000" w:themeColor="text1"/>
          <w:sz w:val="24"/>
          <w:szCs w:val="24"/>
        </w:rPr>
      </w:pPr>
      <w:bookmarkStart w:id="7" w:name="_Hlk52806871"/>
      <w:r>
        <w:rPr>
          <w:rFonts w:ascii="HelveticaNeueLT Std" w:hAnsi="HelveticaNeueLT Std" w:cs="Arial"/>
          <w:color w:val="000000" w:themeColor="text1"/>
          <w:sz w:val="24"/>
          <w:szCs w:val="24"/>
        </w:rPr>
        <w:t>Consider whether the proposed policy/decision will have positive, neutral, or negative impacts (including but not limited to health impacts).</w:t>
      </w:r>
    </w:p>
    <w:p w14:paraId="5C3973DD"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[Type answer here].</w:t>
      </w:r>
    </w:p>
    <w:bookmarkEnd w:id="7"/>
    <w:p w14:paraId="231ED169" w14:textId="77777777" w:rsidR="002D3211" w:rsidRDefault="002D3211" w:rsidP="002D3211">
      <w:pPr>
        <w:rPr>
          <w:rFonts w:ascii="HelveticaNeueLT Std" w:hAnsi="HelveticaNeueLT Std" w:cs="Arial"/>
          <w:color w:val="000000" w:themeColor="text1"/>
          <w:sz w:val="24"/>
          <w:szCs w:val="24"/>
        </w:rPr>
      </w:pPr>
    </w:p>
    <w:p w14:paraId="705460BD" w14:textId="77777777" w:rsidR="002D3211" w:rsidRDefault="002D3211" w:rsidP="002D3211">
      <w:pPr>
        <w:rPr>
          <w:sz w:val="24"/>
          <w:szCs w:val="24"/>
        </w:rPr>
      </w:pPr>
      <w:r>
        <w:rPr>
          <w:rFonts w:ascii="HelveticaNeueLT Std" w:hAnsi="HelveticaNeueLT Std" w:cs="Arial"/>
          <w:b/>
          <w:bCs/>
          <w:color w:val="000000" w:themeColor="text1"/>
          <w:sz w:val="28"/>
          <w:szCs w:val="28"/>
        </w:rPr>
        <w:t>4b. Disability</w:t>
      </w:r>
    </w:p>
    <w:p w14:paraId="70102A51" w14:textId="77777777" w:rsidR="002D3211" w:rsidRDefault="002D3211" w:rsidP="002D3211">
      <w:pPr>
        <w:pStyle w:val="ListParagraph"/>
        <w:ind w:left="0"/>
        <w:rPr>
          <w:rFonts w:ascii="HelveticaNeueLT Std" w:hAnsi="HelveticaNeueLT Std"/>
          <w:b/>
          <w:bCs/>
          <w:sz w:val="24"/>
          <w:szCs w:val="24"/>
        </w:rPr>
      </w:pPr>
      <w:r>
        <w:rPr>
          <w:rFonts w:ascii="HelveticaNeueLT Std" w:hAnsi="HelveticaNeueLT Std"/>
          <w:b/>
          <w:bCs/>
          <w:sz w:val="24"/>
          <w:szCs w:val="24"/>
        </w:rPr>
        <w:t>Data</w:t>
      </w:r>
    </w:p>
    <w:p w14:paraId="373468C7" w14:textId="77777777" w:rsidR="002D3211" w:rsidRDefault="002D3211" w:rsidP="002D3211">
      <w:pPr>
        <w:pStyle w:val="ListParagraph"/>
        <w:ind w:left="0"/>
        <w:rPr>
          <w:rFonts w:ascii="HelveticaNeueLT Std" w:hAnsi="HelveticaNeueLT Std"/>
          <w:b/>
          <w:bCs/>
          <w:sz w:val="24"/>
          <w:szCs w:val="24"/>
        </w:rPr>
      </w:pPr>
      <w:r>
        <w:rPr>
          <w:rFonts w:ascii="HelveticaNeueLT Std" w:hAnsi="HelveticaNeueLT Std" w:cs="Arial"/>
          <w:b/>
          <w:bCs/>
          <w:sz w:val="24"/>
          <w:szCs w:val="24"/>
        </w:rPr>
        <w:t xml:space="preserve">Borough Profile </w:t>
      </w:r>
    </w:p>
    <w:p w14:paraId="70A45DCD" w14:textId="77777777" w:rsidR="002D3211" w:rsidRDefault="002D3211" w:rsidP="002D3211">
      <w:pPr>
        <w:numPr>
          <w:ilvl w:val="0"/>
          <w:numId w:val="47"/>
        </w:numPr>
        <w:spacing w:after="0" w:line="256" w:lineRule="auto"/>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Disabled under Equality Act – 13.7%</w:t>
      </w:r>
      <w:r>
        <w:rPr>
          <w:rFonts w:ascii="HelveticaNeueLT Std" w:hAnsi="HelveticaNeueLT Std" w:cs="Arial"/>
          <w:bCs/>
          <w:color w:val="000000" w:themeColor="text1"/>
          <w:sz w:val="24"/>
          <w:szCs w:val="24"/>
          <w:vertAlign w:val="superscript"/>
        </w:rPr>
        <w:footnoteReference w:id="3"/>
      </w:r>
    </w:p>
    <w:p w14:paraId="6CAF748F" w14:textId="77777777" w:rsidR="002D3211" w:rsidRDefault="002D3211" w:rsidP="002D3211">
      <w:pPr>
        <w:numPr>
          <w:ilvl w:val="1"/>
          <w:numId w:val="47"/>
        </w:numPr>
        <w:spacing w:after="0" w:line="256" w:lineRule="auto"/>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Day to day activities limited a lot – 6.1%</w:t>
      </w:r>
    </w:p>
    <w:p w14:paraId="22179227" w14:textId="77777777" w:rsidR="002D3211" w:rsidRDefault="002D3211" w:rsidP="002D3211">
      <w:pPr>
        <w:numPr>
          <w:ilvl w:val="1"/>
          <w:numId w:val="47"/>
        </w:numPr>
        <w:spacing w:after="0" w:line="256" w:lineRule="auto"/>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Day to day activities limited a little – 7.5%</w:t>
      </w:r>
    </w:p>
    <w:p w14:paraId="7D4EB3E9" w14:textId="77777777" w:rsidR="002D3211" w:rsidRDefault="002D3211" w:rsidP="002D3211">
      <w:pPr>
        <w:numPr>
          <w:ilvl w:val="0"/>
          <w:numId w:val="47"/>
        </w:numPr>
        <w:spacing w:after="0" w:line="256" w:lineRule="auto"/>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7.5% of residents people diagnosed with depression</w:t>
      </w:r>
      <w:r>
        <w:rPr>
          <w:rFonts w:ascii="HelveticaNeueLT Std" w:hAnsi="HelveticaNeueLT Std" w:cs="Arial"/>
          <w:bCs/>
          <w:color w:val="000000" w:themeColor="text1"/>
          <w:sz w:val="24"/>
          <w:szCs w:val="24"/>
          <w:vertAlign w:val="superscript"/>
        </w:rPr>
        <w:footnoteReference w:id="4"/>
      </w:r>
    </w:p>
    <w:p w14:paraId="4F58F85D" w14:textId="77777777" w:rsidR="002D3211" w:rsidRDefault="002D3211" w:rsidP="002D3211">
      <w:pPr>
        <w:numPr>
          <w:ilvl w:val="0"/>
          <w:numId w:val="47"/>
        </w:numPr>
        <w:spacing w:after="0" w:line="256" w:lineRule="auto"/>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1.7% of residents diagnosed with a severe mental illness</w:t>
      </w:r>
      <w:r>
        <w:rPr>
          <w:rFonts w:ascii="HelveticaNeueLT Std" w:hAnsi="HelveticaNeueLT Std" w:cs="Arial"/>
          <w:bCs/>
          <w:color w:val="000000" w:themeColor="text1"/>
          <w:sz w:val="24"/>
          <w:szCs w:val="24"/>
          <w:vertAlign w:val="superscript"/>
        </w:rPr>
        <w:footnoteReference w:id="5"/>
      </w:r>
    </w:p>
    <w:p w14:paraId="233CF868" w14:textId="77777777" w:rsidR="002D3211" w:rsidRDefault="002D3211" w:rsidP="002D3211">
      <w:pPr>
        <w:numPr>
          <w:ilvl w:val="0"/>
          <w:numId w:val="47"/>
        </w:numPr>
        <w:spacing w:after="0" w:line="256" w:lineRule="auto"/>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lastRenderedPageBreak/>
        <w:t>0.4% of people in Haringey have a learning disability</w:t>
      </w:r>
      <w:r>
        <w:rPr>
          <w:rFonts w:ascii="HelveticaNeueLT Std" w:hAnsi="HelveticaNeueLT Std" w:cs="Arial"/>
          <w:bCs/>
          <w:color w:val="000000" w:themeColor="text1"/>
          <w:sz w:val="24"/>
          <w:szCs w:val="24"/>
          <w:vertAlign w:val="superscript"/>
        </w:rPr>
        <w:footnoteReference w:id="6"/>
      </w:r>
      <w:r>
        <w:rPr>
          <w:rFonts w:ascii="HelveticaNeueLT Std" w:hAnsi="HelveticaNeueLT Std" w:cs="Arial"/>
          <w:bCs/>
          <w:color w:val="000000" w:themeColor="text1"/>
          <w:sz w:val="24"/>
          <w:szCs w:val="24"/>
        </w:rPr>
        <w:t xml:space="preserve"> </w:t>
      </w:r>
    </w:p>
    <w:p w14:paraId="7512617B" w14:textId="77777777" w:rsidR="002D3211" w:rsidRDefault="002D3211" w:rsidP="002D3211">
      <w:pPr>
        <w:spacing w:after="0"/>
        <w:rPr>
          <w:rFonts w:ascii="HelveticaNeueLT Std" w:hAnsi="HelveticaNeueLT Std" w:cs="Arial"/>
          <w:bCs/>
          <w:color w:val="000000" w:themeColor="text1"/>
          <w:sz w:val="24"/>
          <w:szCs w:val="24"/>
        </w:rPr>
      </w:pPr>
    </w:p>
    <w:p w14:paraId="5D329242" w14:textId="77777777" w:rsidR="002D3211" w:rsidRDefault="002D3211" w:rsidP="002D3211">
      <w:pPr>
        <w:pStyle w:val="ListParagraph"/>
        <w:ind w:left="360"/>
        <w:rPr>
          <w:rFonts w:ascii="HelveticaNeueLT Std" w:hAnsi="HelveticaNeueLT Std" w:cs="Arial"/>
          <w:bCs/>
          <w:color w:val="FF0000"/>
          <w:sz w:val="24"/>
          <w:szCs w:val="24"/>
        </w:rPr>
      </w:pPr>
    </w:p>
    <w:p w14:paraId="7821E170"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Target Population Profile</w:t>
      </w:r>
    </w:p>
    <w:p w14:paraId="46D2825E" w14:textId="77777777" w:rsidR="002D3211" w:rsidRDefault="002D3211" w:rsidP="002D3211">
      <w:pPr>
        <w:jc w:val="both"/>
        <w:rPr>
          <w:rFonts w:ascii="HelveticaNeueLT Std" w:hAnsi="HelveticaNeueLT Std"/>
          <w:b/>
          <w:bCs/>
          <w:color w:val="000000" w:themeColor="text1"/>
          <w:sz w:val="24"/>
          <w:szCs w:val="24"/>
        </w:rPr>
      </w:pPr>
      <w:bookmarkStart w:id="8" w:name="_Hlk52807205"/>
      <w:r>
        <w:rPr>
          <w:rFonts w:ascii="HelveticaNeueLT Std" w:hAnsi="HelveticaNeueLT Std"/>
          <w:b/>
          <w:bCs/>
          <w:color w:val="000000" w:themeColor="text1"/>
          <w:sz w:val="24"/>
          <w:szCs w:val="24"/>
          <w:highlight w:val="yellow"/>
        </w:rPr>
        <w:t>[If known, enter the profile of your target population].</w:t>
      </w:r>
    </w:p>
    <w:p w14:paraId="14E03395" w14:textId="77777777" w:rsidR="002D3211" w:rsidRDefault="002D3211" w:rsidP="002D3211">
      <w:pPr>
        <w:jc w:val="both"/>
        <w:rPr>
          <w:rFonts w:ascii="HelveticaNeueLT Std" w:hAnsi="HelveticaNeueLT Std"/>
          <w:b/>
          <w:bCs/>
          <w:color w:val="000000" w:themeColor="text1"/>
          <w:sz w:val="24"/>
          <w:szCs w:val="24"/>
        </w:rPr>
      </w:pPr>
    </w:p>
    <w:p w14:paraId="78279006"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What data sources will you use to inform your assessment of the impact of the proposal on people under this protected characteristic?</w:t>
      </w:r>
    </w:p>
    <w:p w14:paraId="20CD3F87" w14:textId="77777777" w:rsidR="002D3211" w:rsidRDefault="002D3211" w:rsidP="002D3211">
      <w:pPr>
        <w:rPr>
          <w:rFonts w:ascii="HelveticaNeueLT Std" w:hAnsi="HelveticaNeueLT Std" w:cs="Arial"/>
          <w:b/>
          <w:bCs/>
          <w:color w:val="000000" w:themeColor="text1"/>
          <w:sz w:val="24"/>
          <w:szCs w:val="24"/>
          <w:highlight w:val="yellow"/>
        </w:rPr>
      </w:pPr>
    </w:p>
    <w:p w14:paraId="7D0ACF91" w14:textId="77777777" w:rsidR="002D3211" w:rsidRDefault="002D3211" w:rsidP="002D3211">
      <w:pPr>
        <w:rPr>
          <w:rFonts w:ascii="HelveticaNeueLT Std" w:hAnsi="HelveticaNeueLT Std" w:cs="Arial"/>
          <w:b/>
          <w:bCs/>
          <w:color w:val="000000" w:themeColor="text1"/>
          <w:sz w:val="24"/>
          <w:szCs w:val="24"/>
          <w:highlight w:val="yellow"/>
        </w:rPr>
      </w:pPr>
      <w:r>
        <w:rPr>
          <w:rFonts w:ascii="HelveticaNeueLT Std" w:hAnsi="HelveticaNeueLT Std" w:cs="Arial"/>
          <w:b/>
          <w:bCs/>
          <w:color w:val="000000" w:themeColor="text1"/>
          <w:sz w:val="24"/>
          <w:szCs w:val="24"/>
          <w:highlight w:val="yellow"/>
        </w:rPr>
        <w:t>[Detail the key data sources (quantitative and qualitative]</w:t>
      </w:r>
    </w:p>
    <w:p w14:paraId="22C9F05A" w14:textId="77777777" w:rsidR="002D3211" w:rsidRDefault="002D3211" w:rsidP="002D3211">
      <w:p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 xml:space="preserve">Detail the findings of the data. </w:t>
      </w:r>
    </w:p>
    <w:p w14:paraId="38167E25" w14:textId="77777777" w:rsidR="002D3211" w:rsidRDefault="002D3211" w:rsidP="002D3211">
      <w:pPr>
        <w:pStyle w:val="ListParagraph"/>
        <w:numPr>
          <w:ilvl w:val="0"/>
          <w:numId w:val="48"/>
        </w:num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Might members of this group be disproportionately affected by the proposal due to overrepresentation? How does this compare with the wider demographic profile of the Borough?</w:t>
      </w:r>
    </w:p>
    <w:p w14:paraId="51F215ED" w14:textId="77777777" w:rsidR="002D3211" w:rsidRDefault="002D3211" w:rsidP="002D3211">
      <w:pPr>
        <w:pStyle w:val="ListParagraph"/>
        <w:numPr>
          <w:ilvl w:val="0"/>
          <w:numId w:val="48"/>
        </w:num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Might members of this group be disproportionately affected by this proposal by dint of a need related to their protected characteristic?</w:t>
      </w:r>
    </w:p>
    <w:p w14:paraId="4F3FFFAF" w14:textId="77777777" w:rsidR="002D3211" w:rsidRDefault="002D3211" w:rsidP="002D3211">
      <w:pPr>
        <w:pStyle w:val="ListParagraph"/>
        <w:ind w:left="0"/>
        <w:rPr>
          <w:rFonts w:ascii="HelveticaNeueLT Std" w:hAnsi="HelveticaNeueLT Std" w:cs="Arial"/>
          <w:bCs/>
          <w:color w:val="000000" w:themeColor="text1"/>
          <w:sz w:val="24"/>
          <w:szCs w:val="24"/>
        </w:rPr>
      </w:pPr>
    </w:p>
    <w:p w14:paraId="6540CD90"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[Type answer here].</w:t>
      </w:r>
    </w:p>
    <w:p w14:paraId="021B0A39" w14:textId="77777777" w:rsidR="002D3211" w:rsidRDefault="002D3211" w:rsidP="002D3211">
      <w:pPr>
        <w:jc w:val="both"/>
        <w:rPr>
          <w:rFonts w:ascii="HelveticaNeueLT Std" w:hAnsi="HelveticaNeueLT Std"/>
          <w:b/>
          <w:bCs/>
          <w:color w:val="000000" w:themeColor="text1"/>
          <w:sz w:val="24"/>
          <w:szCs w:val="24"/>
        </w:rPr>
      </w:pPr>
    </w:p>
    <w:p w14:paraId="6263D850"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Potential Impacts</w:t>
      </w:r>
    </w:p>
    <w:p w14:paraId="2B6E6A54" w14:textId="77777777" w:rsidR="002D3211" w:rsidRDefault="002D3211" w:rsidP="002D3211">
      <w:pPr>
        <w:pStyle w:val="ListParagraph"/>
        <w:numPr>
          <w:ilvl w:val="0"/>
          <w:numId w:val="46"/>
        </w:numPr>
        <w:spacing w:before="240"/>
        <w:ind w:left="360"/>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Consider whether the proposed policy/decision will have positive, neutral, or negative impacts (including but not limited to health impacts).</w:t>
      </w:r>
    </w:p>
    <w:p w14:paraId="45F1ED42"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[Type answer here].</w:t>
      </w:r>
    </w:p>
    <w:p w14:paraId="6D27E786" w14:textId="77777777" w:rsidR="002D3211" w:rsidRDefault="002D3211" w:rsidP="002D3211">
      <w:pPr>
        <w:spacing w:before="240"/>
        <w:ind w:left="360"/>
        <w:rPr>
          <w:rFonts w:ascii="HelveticaNeueLT Std" w:hAnsi="HelveticaNeueLT Std" w:cs="Arial"/>
          <w:color w:val="000000" w:themeColor="text1"/>
          <w:sz w:val="24"/>
          <w:szCs w:val="24"/>
        </w:rPr>
      </w:pPr>
    </w:p>
    <w:bookmarkEnd w:id="8"/>
    <w:p w14:paraId="2EE9E4C2" w14:textId="77777777" w:rsidR="002D3211" w:rsidRDefault="002D3211" w:rsidP="002D3211">
      <w:pPr>
        <w:rPr>
          <w:rFonts w:ascii="HelveticaNeueLT Std" w:hAnsi="HelveticaNeueLT Std" w:cs="Arial"/>
          <w:b/>
          <w:bCs/>
          <w:color w:val="000000" w:themeColor="text1"/>
          <w:sz w:val="28"/>
          <w:szCs w:val="28"/>
        </w:rPr>
      </w:pPr>
      <w:r>
        <w:rPr>
          <w:rFonts w:ascii="HelveticaNeueLT Std" w:hAnsi="HelveticaNeueLT Std" w:cs="Arial"/>
          <w:b/>
          <w:bCs/>
          <w:color w:val="000000" w:themeColor="text1"/>
          <w:sz w:val="28"/>
          <w:szCs w:val="28"/>
        </w:rPr>
        <w:t>4c. Gender Reassignment</w:t>
      </w:r>
    </w:p>
    <w:p w14:paraId="5DF9C1AA" w14:textId="77777777" w:rsidR="002D3211" w:rsidRDefault="002D3211" w:rsidP="002D3211">
      <w:pPr>
        <w:rPr>
          <w:rFonts w:ascii="HelveticaNeueLT Std" w:hAnsi="HelveticaNeueLT Std" w:cs="Arial"/>
          <w:b/>
          <w:sz w:val="24"/>
          <w:szCs w:val="24"/>
        </w:rPr>
      </w:pPr>
      <w:r>
        <w:rPr>
          <w:rFonts w:ascii="HelveticaNeueLT Std" w:hAnsi="HelveticaNeueLT Std" w:cs="Arial"/>
          <w:b/>
          <w:sz w:val="24"/>
          <w:szCs w:val="24"/>
        </w:rPr>
        <w:t>Data</w:t>
      </w:r>
    </w:p>
    <w:p w14:paraId="518772C5"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Borough Profile</w:t>
      </w:r>
      <w:r>
        <w:rPr>
          <w:rStyle w:val="FootnoteReference"/>
          <w:b/>
          <w:bCs/>
        </w:rPr>
        <w:footnoteReference w:id="7"/>
      </w:r>
    </w:p>
    <w:p w14:paraId="544ACB81" w14:textId="77777777" w:rsidR="002D3211" w:rsidRDefault="002D3211" w:rsidP="002D3211">
      <w:pPr>
        <w:pStyle w:val="ListParagraph"/>
        <w:numPr>
          <w:ilvl w:val="0"/>
          <w:numId w:val="49"/>
        </w:numPr>
        <w:rPr>
          <w:rFonts w:ascii="HelveticaNeueLT Std" w:hAnsi="HelveticaNeueLT Std" w:cs="Arial"/>
          <w:sz w:val="24"/>
          <w:szCs w:val="24"/>
        </w:rPr>
      </w:pPr>
      <w:r>
        <w:rPr>
          <w:rFonts w:ascii="HelveticaNeueLT Std" w:hAnsi="HelveticaNeueLT Std" w:cs="Arial"/>
          <w:sz w:val="24"/>
          <w:szCs w:val="24"/>
        </w:rPr>
        <w:t>Gender Identity different from sex registered at birth but no specific identity given – 0.5%</w:t>
      </w:r>
    </w:p>
    <w:p w14:paraId="546DE8D5" w14:textId="77777777" w:rsidR="002D3211" w:rsidRDefault="002D3211" w:rsidP="002D3211">
      <w:pPr>
        <w:pStyle w:val="ListParagraph"/>
        <w:numPr>
          <w:ilvl w:val="0"/>
          <w:numId w:val="49"/>
        </w:numPr>
        <w:rPr>
          <w:rFonts w:ascii="HelveticaNeueLT Std" w:hAnsi="HelveticaNeueLT Std" w:cs="Arial"/>
          <w:sz w:val="24"/>
          <w:szCs w:val="24"/>
        </w:rPr>
      </w:pPr>
      <w:r>
        <w:rPr>
          <w:rFonts w:ascii="HelveticaNeueLT Std" w:hAnsi="HelveticaNeueLT Std" w:cs="Arial"/>
          <w:sz w:val="24"/>
          <w:szCs w:val="24"/>
        </w:rPr>
        <w:t>Trans woman – 0.1%</w:t>
      </w:r>
    </w:p>
    <w:p w14:paraId="178A0C79" w14:textId="77777777" w:rsidR="002D3211" w:rsidRDefault="002D3211" w:rsidP="002D3211">
      <w:pPr>
        <w:pStyle w:val="ListParagraph"/>
        <w:numPr>
          <w:ilvl w:val="0"/>
          <w:numId w:val="49"/>
        </w:numPr>
        <w:rPr>
          <w:rFonts w:ascii="HelveticaNeueLT Std" w:hAnsi="HelveticaNeueLT Std" w:cs="Arial"/>
          <w:sz w:val="24"/>
          <w:szCs w:val="24"/>
        </w:rPr>
      </w:pPr>
      <w:r>
        <w:rPr>
          <w:rFonts w:ascii="HelveticaNeueLT Std" w:hAnsi="HelveticaNeueLT Std" w:cs="Arial"/>
          <w:sz w:val="24"/>
          <w:szCs w:val="24"/>
        </w:rPr>
        <w:t>Trans man - 0.1%</w:t>
      </w:r>
    </w:p>
    <w:p w14:paraId="260D3050" w14:textId="77777777" w:rsidR="002D3211" w:rsidRDefault="002D3211" w:rsidP="002D3211">
      <w:pPr>
        <w:pStyle w:val="ListParagraph"/>
        <w:ind w:left="360"/>
        <w:rPr>
          <w:rFonts w:ascii="HelveticaNeueLT Std" w:hAnsi="HelveticaNeueLT Std" w:cs="Arial"/>
          <w:b/>
          <w:color w:val="000000" w:themeColor="text1"/>
          <w:sz w:val="24"/>
          <w:szCs w:val="24"/>
        </w:rPr>
      </w:pPr>
    </w:p>
    <w:p w14:paraId="630322EF"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lastRenderedPageBreak/>
        <w:t xml:space="preserve">Target Population Profile </w:t>
      </w:r>
    </w:p>
    <w:p w14:paraId="0A601BAB"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[If known, enter the profile of your target population].</w:t>
      </w:r>
    </w:p>
    <w:p w14:paraId="241237BB" w14:textId="77777777" w:rsidR="002D3211" w:rsidRDefault="002D3211" w:rsidP="002D3211">
      <w:pPr>
        <w:pStyle w:val="ListParagraph"/>
        <w:ind w:left="0"/>
        <w:rPr>
          <w:rFonts w:ascii="HelveticaNeueLT Std" w:hAnsi="HelveticaNeueLT Std" w:cs="Arial"/>
          <w:bCs/>
          <w:color w:val="000000" w:themeColor="text1"/>
          <w:sz w:val="24"/>
          <w:szCs w:val="24"/>
        </w:rPr>
      </w:pPr>
    </w:p>
    <w:p w14:paraId="69F0B4C8"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What data sources will you use to inform your assessment of the impact of the proposal on people under this protected characteristic?</w:t>
      </w:r>
    </w:p>
    <w:p w14:paraId="5254512B" w14:textId="77777777" w:rsidR="002D3211" w:rsidRDefault="002D3211" w:rsidP="002D3211">
      <w:pPr>
        <w:rPr>
          <w:rFonts w:ascii="HelveticaNeueLT Std" w:hAnsi="HelveticaNeueLT Std" w:cs="Arial"/>
          <w:b/>
          <w:bCs/>
          <w:color w:val="000000" w:themeColor="text1"/>
          <w:sz w:val="24"/>
          <w:szCs w:val="24"/>
          <w:highlight w:val="yellow"/>
        </w:rPr>
      </w:pPr>
    </w:p>
    <w:p w14:paraId="07BAC9C6" w14:textId="77777777" w:rsidR="002D3211" w:rsidRDefault="002D3211" w:rsidP="002D3211">
      <w:pPr>
        <w:rPr>
          <w:rFonts w:ascii="HelveticaNeueLT Std" w:hAnsi="HelveticaNeueLT Std" w:cs="Arial"/>
          <w:b/>
          <w:bCs/>
          <w:color w:val="000000" w:themeColor="text1"/>
          <w:sz w:val="24"/>
          <w:szCs w:val="24"/>
          <w:highlight w:val="yellow"/>
        </w:rPr>
      </w:pPr>
      <w:r>
        <w:rPr>
          <w:rFonts w:ascii="HelveticaNeueLT Std" w:hAnsi="HelveticaNeueLT Std" w:cs="Arial"/>
          <w:b/>
          <w:bCs/>
          <w:color w:val="000000" w:themeColor="text1"/>
          <w:sz w:val="24"/>
          <w:szCs w:val="24"/>
          <w:highlight w:val="yellow"/>
        </w:rPr>
        <w:t>[Detail the key data sources (quantitative and qualitative]</w:t>
      </w:r>
    </w:p>
    <w:p w14:paraId="23DB5AAB" w14:textId="77777777" w:rsidR="002D3211" w:rsidRDefault="002D3211" w:rsidP="002D3211">
      <w:p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 xml:space="preserve">Detail the findings of the data. </w:t>
      </w:r>
    </w:p>
    <w:p w14:paraId="31320C44" w14:textId="77777777" w:rsidR="002D3211" w:rsidRDefault="002D3211" w:rsidP="002D3211">
      <w:pPr>
        <w:pStyle w:val="ListParagraph"/>
        <w:numPr>
          <w:ilvl w:val="0"/>
          <w:numId w:val="50"/>
        </w:num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Might members of this group be disproportionately affected by the proposal due to overrepresentation? How does this compare with the wider demographic profile of the Borough?</w:t>
      </w:r>
    </w:p>
    <w:p w14:paraId="680D64BE" w14:textId="77777777" w:rsidR="002D3211" w:rsidRDefault="002D3211" w:rsidP="002D3211">
      <w:pPr>
        <w:pStyle w:val="ListParagraph"/>
        <w:numPr>
          <w:ilvl w:val="0"/>
          <w:numId w:val="50"/>
        </w:num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Might members of this group be disproportionately affected by this proposal by dint of a need related to their protected characteristic?</w:t>
      </w:r>
    </w:p>
    <w:p w14:paraId="64DEB745" w14:textId="77777777" w:rsidR="002D3211" w:rsidRDefault="002D3211" w:rsidP="002D3211">
      <w:pPr>
        <w:pStyle w:val="ListParagraph"/>
        <w:ind w:left="0"/>
        <w:rPr>
          <w:rFonts w:ascii="HelveticaNeueLT Std" w:hAnsi="HelveticaNeueLT Std" w:cs="Arial"/>
          <w:bCs/>
          <w:color w:val="000000" w:themeColor="text1"/>
          <w:sz w:val="24"/>
          <w:szCs w:val="24"/>
        </w:rPr>
      </w:pPr>
    </w:p>
    <w:p w14:paraId="4F29C1A2"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[Type answer here].</w:t>
      </w:r>
    </w:p>
    <w:p w14:paraId="0FF64F74" w14:textId="77777777" w:rsidR="002D3211" w:rsidRDefault="002D3211" w:rsidP="002D3211">
      <w:pPr>
        <w:rPr>
          <w:rFonts w:ascii="HelveticaNeueLT Std" w:hAnsi="HelveticaNeueLT Std" w:cs="Arial"/>
          <w:b/>
          <w:color w:val="000000" w:themeColor="text1"/>
          <w:sz w:val="24"/>
          <w:szCs w:val="24"/>
        </w:rPr>
      </w:pPr>
    </w:p>
    <w:p w14:paraId="7752C252"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Potential Impacts</w:t>
      </w:r>
    </w:p>
    <w:p w14:paraId="3CF5B1EF" w14:textId="77777777" w:rsidR="002D3211" w:rsidRDefault="002D3211" w:rsidP="002D3211">
      <w:pPr>
        <w:pStyle w:val="ListParagraph"/>
        <w:numPr>
          <w:ilvl w:val="0"/>
          <w:numId w:val="46"/>
        </w:numPr>
        <w:spacing w:before="240"/>
        <w:ind w:left="360"/>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Consider whether the proposed policy/decision will have positive, neutral, or negative impacts (including but not limited to health impacts).</w:t>
      </w:r>
    </w:p>
    <w:p w14:paraId="38B7F843"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[Type answer here].</w:t>
      </w:r>
    </w:p>
    <w:p w14:paraId="04BC0566" w14:textId="77777777" w:rsidR="002D3211" w:rsidRDefault="002D3211" w:rsidP="002D3211">
      <w:pPr>
        <w:spacing w:before="240"/>
        <w:rPr>
          <w:rFonts w:ascii="HelveticaNeueLT Std" w:hAnsi="HelveticaNeueLT Std" w:cs="Arial"/>
          <w:color w:val="000000" w:themeColor="text1"/>
          <w:sz w:val="24"/>
          <w:szCs w:val="24"/>
        </w:rPr>
      </w:pPr>
    </w:p>
    <w:p w14:paraId="3C27D27A" w14:textId="77777777" w:rsidR="002D3211" w:rsidRDefault="002D3211" w:rsidP="002D3211">
      <w:pPr>
        <w:rPr>
          <w:rFonts w:ascii="HelveticaNeueLT Std" w:hAnsi="HelveticaNeueLT Std" w:cs="Arial"/>
          <w:b/>
          <w:color w:val="000000" w:themeColor="text1"/>
          <w:sz w:val="28"/>
          <w:szCs w:val="28"/>
        </w:rPr>
      </w:pPr>
      <w:r>
        <w:rPr>
          <w:rFonts w:ascii="HelveticaNeueLT Std" w:hAnsi="HelveticaNeueLT Std" w:cs="Arial"/>
          <w:b/>
          <w:color w:val="000000" w:themeColor="text1"/>
          <w:sz w:val="28"/>
          <w:szCs w:val="28"/>
        </w:rPr>
        <w:t>4d. Marriage and Civil Partnership</w:t>
      </w:r>
    </w:p>
    <w:p w14:paraId="5EC2638B" w14:textId="77777777" w:rsidR="002D3211" w:rsidRDefault="002D3211" w:rsidP="002D3211">
      <w:pPr>
        <w:rPr>
          <w:rFonts w:ascii="HelveticaNeueLT Std" w:hAnsi="HelveticaNeueLT Std" w:cs="Arial"/>
          <w:b/>
          <w:sz w:val="24"/>
          <w:szCs w:val="24"/>
        </w:rPr>
      </w:pPr>
      <w:r>
        <w:rPr>
          <w:rFonts w:ascii="HelveticaNeueLT Std" w:hAnsi="HelveticaNeueLT Std" w:cs="Arial"/>
          <w:b/>
          <w:sz w:val="24"/>
          <w:szCs w:val="24"/>
        </w:rPr>
        <w:t>Data</w:t>
      </w:r>
    </w:p>
    <w:p w14:paraId="6271A170" w14:textId="77777777" w:rsidR="002D3211" w:rsidRDefault="002D3211" w:rsidP="002D3211">
      <w:pPr>
        <w:rPr>
          <w:b/>
          <w:bCs/>
        </w:rPr>
      </w:pPr>
      <w:bookmarkStart w:id="9" w:name="_Hlk52807364"/>
      <w:r>
        <w:rPr>
          <w:rFonts w:ascii="HelveticaNeueLT Std" w:hAnsi="HelveticaNeueLT Std" w:cs="Arial"/>
          <w:b/>
          <w:bCs/>
          <w:color w:val="000000" w:themeColor="text1"/>
          <w:sz w:val="24"/>
          <w:szCs w:val="24"/>
        </w:rPr>
        <w:t xml:space="preserve">Borough Profile </w:t>
      </w:r>
      <w:r>
        <w:rPr>
          <w:rStyle w:val="FootnoteReference"/>
          <w:b/>
          <w:bCs/>
        </w:rPr>
        <w:footnoteReference w:id="8"/>
      </w:r>
    </w:p>
    <w:bookmarkEnd w:id="9"/>
    <w:p w14:paraId="3C4B2CA4"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 xml:space="preserve">Divorced or formerly in a same-sex civil partnership which is now legally dissolved: (9.9%) </w:t>
      </w:r>
    </w:p>
    <w:p w14:paraId="2AFC5916"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 xml:space="preserve">Married or registered civil partnership: (35.8%) </w:t>
      </w:r>
    </w:p>
    <w:p w14:paraId="2DF25BBD"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 xml:space="preserve">Separated (but still legally married or still legally in a same-sex civil partnership): (2.9%%) </w:t>
      </w:r>
    </w:p>
    <w:p w14:paraId="45B624B9"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 xml:space="preserve">Single (never married or never registered a same-sex civil partnership): (45.3%) </w:t>
      </w:r>
    </w:p>
    <w:p w14:paraId="77AB967C"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Widowed or surviving partner from a same-sex civil partnership: (6.1%)</w:t>
      </w:r>
    </w:p>
    <w:p w14:paraId="0CB9059E" w14:textId="77777777" w:rsidR="002D3211" w:rsidRDefault="002D3211" w:rsidP="002D3211">
      <w:pPr>
        <w:pStyle w:val="ListParagraph"/>
        <w:ind w:left="360"/>
        <w:rPr>
          <w:rFonts w:ascii="HelveticaNeueLT Std" w:hAnsi="HelveticaNeueLT Std" w:cs="Arial"/>
          <w:b/>
          <w:color w:val="000000" w:themeColor="text1"/>
          <w:sz w:val="24"/>
          <w:szCs w:val="24"/>
        </w:rPr>
      </w:pPr>
      <w:bookmarkStart w:id="10" w:name="_Hlk52807403"/>
    </w:p>
    <w:p w14:paraId="31192789"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lastRenderedPageBreak/>
        <w:t xml:space="preserve">Target Population Profile </w:t>
      </w:r>
    </w:p>
    <w:p w14:paraId="2D0E81E5"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[If known, enter the profile of your target population].</w:t>
      </w:r>
    </w:p>
    <w:p w14:paraId="209A00D7"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What data sources will you use to inform your assessment of the impact of the proposal on people under this protected characteristic?</w:t>
      </w:r>
    </w:p>
    <w:p w14:paraId="4F1EF8FE" w14:textId="77777777" w:rsidR="002D3211" w:rsidRDefault="002D3211" w:rsidP="002D3211">
      <w:pPr>
        <w:rPr>
          <w:rFonts w:ascii="HelveticaNeueLT Std" w:hAnsi="HelveticaNeueLT Std" w:cs="Arial"/>
          <w:b/>
          <w:bCs/>
          <w:color w:val="000000" w:themeColor="text1"/>
          <w:sz w:val="24"/>
          <w:szCs w:val="24"/>
          <w:highlight w:val="yellow"/>
        </w:rPr>
      </w:pPr>
    </w:p>
    <w:p w14:paraId="72430DA6" w14:textId="77777777" w:rsidR="002D3211" w:rsidRDefault="002D3211" w:rsidP="002D3211">
      <w:pPr>
        <w:rPr>
          <w:rFonts w:ascii="HelveticaNeueLT Std" w:hAnsi="HelveticaNeueLT Std" w:cs="Arial"/>
          <w:b/>
          <w:bCs/>
          <w:color w:val="000000" w:themeColor="text1"/>
          <w:sz w:val="24"/>
          <w:szCs w:val="24"/>
          <w:highlight w:val="yellow"/>
        </w:rPr>
      </w:pPr>
      <w:r>
        <w:rPr>
          <w:rFonts w:ascii="HelveticaNeueLT Std" w:hAnsi="HelveticaNeueLT Std" w:cs="Arial"/>
          <w:b/>
          <w:bCs/>
          <w:color w:val="000000" w:themeColor="text1"/>
          <w:sz w:val="24"/>
          <w:szCs w:val="24"/>
          <w:highlight w:val="yellow"/>
        </w:rPr>
        <w:t>[Detail the key data sources (quantitative and qualitative]</w:t>
      </w:r>
    </w:p>
    <w:p w14:paraId="116F904B" w14:textId="77777777" w:rsidR="002D3211" w:rsidRDefault="002D3211" w:rsidP="002D3211">
      <w:p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 xml:space="preserve">Detail the findings of the data. </w:t>
      </w:r>
    </w:p>
    <w:p w14:paraId="7FFF51CD" w14:textId="77777777" w:rsidR="002D3211" w:rsidRDefault="002D3211" w:rsidP="002D3211">
      <w:pPr>
        <w:pStyle w:val="ListParagraph"/>
        <w:numPr>
          <w:ilvl w:val="0"/>
          <w:numId w:val="51"/>
        </w:num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Might members of this group be disproportionately affected by the proposal due to overrepresentation? How does this compare with the wider demographic profile of the Borough?</w:t>
      </w:r>
    </w:p>
    <w:p w14:paraId="00F22D66" w14:textId="77777777" w:rsidR="002D3211" w:rsidRDefault="002D3211" w:rsidP="002D3211">
      <w:pPr>
        <w:pStyle w:val="ListParagraph"/>
        <w:numPr>
          <w:ilvl w:val="0"/>
          <w:numId w:val="51"/>
        </w:num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Might members of this group be disproportionately affected by this proposal by dint of a need related to their protected characteristic?</w:t>
      </w:r>
    </w:p>
    <w:p w14:paraId="65C44259" w14:textId="77777777" w:rsidR="002D3211" w:rsidRDefault="002D3211" w:rsidP="002D3211">
      <w:pPr>
        <w:pStyle w:val="ListParagraph"/>
        <w:ind w:left="0"/>
        <w:rPr>
          <w:rFonts w:ascii="HelveticaNeueLT Std" w:hAnsi="HelveticaNeueLT Std" w:cs="Arial"/>
          <w:bCs/>
          <w:color w:val="000000" w:themeColor="text1"/>
          <w:sz w:val="24"/>
          <w:szCs w:val="24"/>
        </w:rPr>
      </w:pPr>
    </w:p>
    <w:p w14:paraId="35323530"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[Type answer here].</w:t>
      </w:r>
    </w:p>
    <w:p w14:paraId="622F441C" w14:textId="77777777" w:rsidR="002D3211" w:rsidRDefault="002D3211" w:rsidP="002D3211">
      <w:pPr>
        <w:rPr>
          <w:rFonts w:ascii="HelveticaNeueLT Std" w:hAnsi="HelveticaNeueLT Std" w:cs="Arial"/>
          <w:b/>
          <w:color w:val="000000" w:themeColor="text1"/>
          <w:sz w:val="24"/>
          <w:szCs w:val="24"/>
        </w:rPr>
      </w:pPr>
    </w:p>
    <w:p w14:paraId="4A54BF90"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Potential Impacts</w:t>
      </w:r>
    </w:p>
    <w:p w14:paraId="3045C58A" w14:textId="77777777" w:rsidR="002D3211" w:rsidRDefault="002D3211" w:rsidP="002D3211">
      <w:pPr>
        <w:pStyle w:val="ListParagraph"/>
        <w:numPr>
          <w:ilvl w:val="0"/>
          <w:numId w:val="46"/>
        </w:numPr>
        <w:spacing w:before="240"/>
        <w:ind w:left="360"/>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Consider whether the proposed policy/decision will have positive, neutral, or negative impacts (including but not limited to health impacts).</w:t>
      </w:r>
    </w:p>
    <w:p w14:paraId="7FB80AE2"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[Type answer here].</w:t>
      </w:r>
    </w:p>
    <w:p w14:paraId="52867271" w14:textId="77777777" w:rsidR="002D3211" w:rsidRDefault="002D3211" w:rsidP="002D3211">
      <w:pPr>
        <w:ind w:left="360"/>
        <w:rPr>
          <w:rFonts w:ascii="HelveticaNeueLT Std" w:hAnsi="HelveticaNeueLT Std" w:cs="Arial"/>
          <w:b/>
          <w:color w:val="000000" w:themeColor="text1"/>
          <w:sz w:val="24"/>
          <w:szCs w:val="24"/>
        </w:rPr>
      </w:pPr>
    </w:p>
    <w:p w14:paraId="0AE13A16" w14:textId="77777777" w:rsidR="002D3211" w:rsidRDefault="002D3211" w:rsidP="002D3211">
      <w:pPr>
        <w:rPr>
          <w:rFonts w:ascii="HelveticaNeueLT Std" w:hAnsi="HelveticaNeueLT Std" w:cs="Arial"/>
          <w:b/>
          <w:color w:val="000000" w:themeColor="text1"/>
          <w:sz w:val="28"/>
          <w:szCs w:val="28"/>
        </w:rPr>
      </w:pPr>
      <w:r>
        <w:rPr>
          <w:rFonts w:ascii="HelveticaNeueLT Std" w:hAnsi="HelveticaNeueLT Std" w:cs="Arial"/>
          <w:b/>
          <w:color w:val="000000" w:themeColor="text1"/>
          <w:sz w:val="28"/>
          <w:szCs w:val="28"/>
        </w:rPr>
        <w:t>4e. Pregnancy and Maternity</w:t>
      </w:r>
    </w:p>
    <w:p w14:paraId="7D7E1A15" w14:textId="77777777" w:rsidR="002D3211" w:rsidRDefault="002D3211" w:rsidP="002D3211">
      <w:pPr>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Data</w:t>
      </w:r>
    </w:p>
    <w:p w14:paraId="69BB8B64"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
          <w:bCs/>
          <w:color w:val="000000" w:themeColor="text1"/>
          <w:sz w:val="24"/>
          <w:szCs w:val="24"/>
        </w:rPr>
        <w:t xml:space="preserve">Borough Profile </w:t>
      </w:r>
      <w:r>
        <w:rPr>
          <w:rStyle w:val="FootnoteReference"/>
          <w:rFonts w:ascii="HelveticaNeueLT Std" w:hAnsi="HelveticaNeueLT Std" w:cs="Arial"/>
          <w:b/>
          <w:bCs/>
          <w:color w:val="000000" w:themeColor="text1"/>
          <w:sz w:val="24"/>
          <w:szCs w:val="24"/>
        </w:rPr>
        <w:footnoteReference w:id="9"/>
      </w:r>
    </w:p>
    <w:p w14:paraId="5ADF6D98"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 xml:space="preserve">Live Births in Haringey 2021: 3,376 </w:t>
      </w:r>
    </w:p>
    <w:p w14:paraId="487C3A22" w14:textId="77777777" w:rsidR="002D3211" w:rsidRDefault="002D3211" w:rsidP="002D3211">
      <w:pPr>
        <w:pStyle w:val="ListParagraph"/>
        <w:ind w:left="0"/>
        <w:rPr>
          <w:rFonts w:ascii="HelveticaNeueLT Std" w:hAnsi="HelveticaNeueLT Std" w:cs="Arial"/>
          <w:bCs/>
          <w:color w:val="FF0000"/>
          <w:sz w:val="24"/>
          <w:szCs w:val="24"/>
        </w:rPr>
      </w:pPr>
    </w:p>
    <w:p w14:paraId="60CF02FD"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 xml:space="preserve">Target Population Profile </w:t>
      </w:r>
    </w:p>
    <w:p w14:paraId="00B29F8C"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[If known, enter the profile of your target population].</w:t>
      </w:r>
    </w:p>
    <w:p w14:paraId="5F9F6618"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What data sources will you use to inform your assessment of the impact of the proposal on people under this protected characteristic?</w:t>
      </w:r>
    </w:p>
    <w:p w14:paraId="011C9551" w14:textId="77777777" w:rsidR="002D3211" w:rsidRDefault="002D3211" w:rsidP="002D3211">
      <w:pPr>
        <w:rPr>
          <w:rFonts w:ascii="HelveticaNeueLT Std" w:hAnsi="HelveticaNeueLT Std" w:cs="Arial"/>
          <w:b/>
          <w:bCs/>
          <w:color w:val="000000" w:themeColor="text1"/>
          <w:sz w:val="24"/>
          <w:szCs w:val="24"/>
          <w:highlight w:val="yellow"/>
        </w:rPr>
      </w:pPr>
    </w:p>
    <w:p w14:paraId="40990743" w14:textId="77777777" w:rsidR="002D3211" w:rsidRDefault="002D3211" w:rsidP="002D3211">
      <w:pPr>
        <w:rPr>
          <w:rFonts w:ascii="HelveticaNeueLT Std" w:hAnsi="HelveticaNeueLT Std" w:cs="Arial"/>
          <w:b/>
          <w:bCs/>
          <w:color w:val="000000" w:themeColor="text1"/>
          <w:sz w:val="24"/>
          <w:szCs w:val="24"/>
          <w:highlight w:val="yellow"/>
        </w:rPr>
      </w:pPr>
      <w:r>
        <w:rPr>
          <w:rFonts w:ascii="HelveticaNeueLT Std" w:hAnsi="HelveticaNeueLT Std" w:cs="Arial"/>
          <w:b/>
          <w:bCs/>
          <w:color w:val="000000" w:themeColor="text1"/>
          <w:sz w:val="24"/>
          <w:szCs w:val="24"/>
          <w:highlight w:val="yellow"/>
        </w:rPr>
        <w:t>[Detail the key data sources (quantitative and qualitative]</w:t>
      </w:r>
    </w:p>
    <w:p w14:paraId="49B87014" w14:textId="77777777" w:rsidR="002D3211" w:rsidRDefault="002D3211" w:rsidP="002D3211">
      <w:p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lastRenderedPageBreak/>
        <w:t xml:space="preserve">Detail the findings of the data. </w:t>
      </w:r>
    </w:p>
    <w:p w14:paraId="43B0934C" w14:textId="77777777" w:rsidR="002D3211" w:rsidRDefault="002D3211" w:rsidP="002D3211">
      <w:pPr>
        <w:pStyle w:val="ListParagraph"/>
        <w:numPr>
          <w:ilvl w:val="0"/>
          <w:numId w:val="52"/>
        </w:num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Might members of this group be disproportionately affected by the proposal due to overrepresentation? How does this compare with the wider demographic profile of the Borough?</w:t>
      </w:r>
    </w:p>
    <w:p w14:paraId="680F90E4" w14:textId="77777777" w:rsidR="002D3211" w:rsidRDefault="002D3211" w:rsidP="002D3211">
      <w:pPr>
        <w:pStyle w:val="ListParagraph"/>
        <w:numPr>
          <w:ilvl w:val="0"/>
          <w:numId w:val="52"/>
        </w:num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Might members of this group be disproportionately affected by this proposal by dint of a need related to their protected characteristic?</w:t>
      </w:r>
    </w:p>
    <w:p w14:paraId="38366334" w14:textId="77777777" w:rsidR="002D3211" w:rsidRDefault="002D3211" w:rsidP="002D3211">
      <w:pPr>
        <w:pStyle w:val="ListParagraph"/>
        <w:ind w:left="0"/>
        <w:rPr>
          <w:rFonts w:ascii="HelveticaNeueLT Std" w:hAnsi="HelveticaNeueLT Std" w:cs="Arial"/>
          <w:bCs/>
          <w:color w:val="000000" w:themeColor="text1"/>
          <w:sz w:val="24"/>
          <w:szCs w:val="24"/>
        </w:rPr>
      </w:pPr>
    </w:p>
    <w:p w14:paraId="19889CB5"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[Type answer here].</w:t>
      </w:r>
    </w:p>
    <w:p w14:paraId="28F084ED"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Potential Impacts</w:t>
      </w:r>
    </w:p>
    <w:p w14:paraId="2E284247" w14:textId="77777777" w:rsidR="002D3211" w:rsidRDefault="002D3211" w:rsidP="002D3211">
      <w:pPr>
        <w:pStyle w:val="ListParagraph"/>
        <w:numPr>
          <w:ilvl w:val="0"/>
          <w:numId w:val="46"/>
        </w:numPr>
        <w:spacing w:before="240"/>
        <w:ind w:left="360"/>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Consider whether the proposed policy/decision will have positive, neutral, or negative impacts (including but not limited to health impacts).</w:t>
      </w:r>
    </w:p>
    <w:p w14:paraId="598370E3"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[Type answer here].</w:t>
      </w:r>
    </w:p>
    <w:p w14:paraId="228E9F2A" w14:textId="77777777" w:rsidR="002D3211" w:rsidRDefault="002D3211" w:rsidP="002D3211">
      <w:pPr>
        <w:spacing w:before="240"/>
        <w:ind w:left="720"/>
        <w:rPr>
          <w:rFonts w:ascii="HelveticaNeueLT Std" w:hAnsi="HelveticaNeueLT Std" w:cs="Arial"/>
          <w:color w:val="000000" w:themeColor="text1"/>
          <w:sz w:val="24"/>
          <w:szCs w:val="24"/>
        </w:rPr>
      </w:pPr>
    </w:p>
    <w:p w14:paraId="547CDAE9" w14:textId="77777777" w:rsidR="002D3211" w:rsidRDefault="002D3211" w:rsidP="002D3211">
      <w:pPr>
        <w:rPr>
          <w:rFonts w:ascii="HelveticaNeueLT Std" w:hAnsi="HelveticaNeueLT Std" w:cs="Arial"/>
          <w:b/>
          <w:color w:val="000000" w:themeColor="text1"/>
          <w:sz w:val="28"/>
          <w:szCs w:val="28"/>
        </w:rPr>
      </w:pPr>
      <w:r>
        <w:rPr>
          <w:rFonts w:ascii="HelveticaNeueLT Std" w:hAnsi="HelveticaNeueLT Std" w:cs="Arial"/>
          <w:b/>
          <w:color w:val="000000" w:themeColor="text1"/>
          <w:sz w:val="28"/>
          <w:szCs w:val="28"/>
        </w:rPr>
        <w:t xml:space="preserve">4f. Race </w:t>
      </w:r>
    </w:p>
    <w:p w14:paraId="54E6EF84" w14:textId="77777777" w:rsidR="002D3211" w:rsidRDefault="002D3211" w:rsidP="002D3211">
      <w:pPr>
        <w:rPr>
          <w:rFonts w:ascii="HelveticaNeueLT Std" w:hAnsi="HelveticaNeueLT Std" w:cs="Arial"/>
          <w:bCs/>
          <w:sz w:val="24"/>
          <w:szCs w:val="24"/>
        </w:rPr>
      </w:pPr>
      <w:r>
        <w:rPr>
          <w:rFonts w:ascii="HelveticaNeueLT Std" w:hAnsi="HelveticaNeueLT Std" w:cs="Arial"/>
          <w:bCs/>
          <w:sz w:val="24"/>
          <w:szCs w:val="24"/>
        </w:rPr>
        <w:t>In the Equality Act 2010, race can mean ethnic or national origins, which may or may not be the same as a person’s current nationality.</w:t>
      </w:r>
      <w:r>
        <w:rPr>
          <w:rStyle w:val="FootnoteReference"/>
          <w:rFonts w:ascii="HelveticaNeueLT Std" w:hAnsi="HelveticaNeueLT Std" w:cs="Arial"/>
          <w:bCs/>
          <w:sz w:val="24"/>
          <w:szCs w:val="24"/>
        </w:rPr>
        <w:footnoteReference w:id="10"/>
      </w:r>
    </w:p>
    <w:p w14:paraId="3A7F70BF" w14:textId="77777777" w:rsidR="002D3211" w:rsidRDefault="002D3211" w:rsidP="002D3211">
      <w:pPr>
        <w:rPr>
          <w:rFonts w:ascii="HelveticaNeueLT Std" w:hAnsi="HelveticaNeueLT Std" w:cs="Arial"/>
          <w:b/>
          <w:sz w:val="24"/>
          <w:szCs w:val="24"/>
        </w:rPr>
      </w:pPr>
      <w:r>
        <w:rPr>
          <w:rFonts w:ascii="HelveticaNeueLT Std" w:hAnsi="HelveticaNeueLT Std" w:cs="Arial"/>
          <w:b/>
          <w:sz w:val="24"/>
          <w:szCs w:val="24"/>
        </w:rPr>
        <w:t>Data</w:t>
      </w:r>
    </w:p>
    <w:p w14:paraId="46152867" w14:textId="77777777" w:rsidR="002D3211" w:rsidRDefault="002D3211" w:rsidP="002D3211">
      <w:pPr>
        <w:pStyle w:val="ListParagraph"/>
        <w:ind w:left="0"/>
        <w:rPr>
          <w:sz w:val="24"/>
          <w:szCs w:val="24"/>
        </w:rPr>
      </w:pPr>
      <w:r>
        <w:rPr>
          <w:rFonts w:ascii="HelveticaNeueLT Std" w:hAnsi="HelveticaNeueLT Std" w:cs="Arial"/>
          <w:b/>
          <w:bCs/>
          <w:color w:val="000000" w:themeColor="text1"/>
          <w:sz w:val="24"/>
          <w:szCs w:val="24"/>
        </w:rPr>
        <w:t xml:space="preserve">Borough Profile </w:t>
      </w:r>
      <w:r>
        <w:rPr>
          <w:rStyle w:val="FootnoteReference"/>
          <w:b/>
          <w:bCs/>
        </w:rPr>
        <w:footnoteReference w:id="11"/>
      </w:r>
    </w:p>
    <w:p w14:paraId="34BBC92A"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u w:val="single"/>
        </w:rPr>
        <w:t xml:space="preserve">Arab: </w:t>
      </w:r>
      <w:r>
        <w:rPr>
          <w:rFonts w:ascii="HelveticaNeueLT Std" w:hAnsi="HelveticaNeueLT Std" w:cs="Arial"/>
          <w:b/>
          <w:color w:val="000000" w:themeColor="text1"/>
          <w:sz w:val="24"/>
          <w:szCs w:val="24"/>
        </w:rPr>
        <w:t xml:space="preserve">1.0% </w:t>
      </w:r>
    </w:p>
    <w:p w14:paraId="2321309E"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 xml:space="preserve">Any other ethnic group: 8.7% </w:t>
      </w:r>
    </w:p>
    <w:p w14:paraId="4B52E781" w14:textId="77777777" w:rsidR="002D3211" w:rsidRDefault="002D3211" w:rsidP="002D3211">
      <w:pPr>
        <w:pStyle w:val="ListParagraph"/>
        <w:ind w:left="0"/>
        <w:rPr>
          <w:rFonts w:ascii="HelveticaNeueLT Std" w:hAnsi="HelveticaNeueLT Std" w:cs="Arial"/>
          <w:bCs/>
          <w:color w:val="000000" w:themeColor="text1"/>
          <w:sz w:val="24"/>
          <w:szCs w:val="24"/>
        </w:rPr>
      </w:pPr>
    </w:p>
    <w:p w14:paraId="46880BFE" w14:textId="77777777" w:rsidR="002D3211" w:rsidRDefault="002D3211" w:rsidP="002D3211">
      <w:pPr>
        <w:pStyle w:val="ListParagraph"/>
        <w:ind w:left="0"/>
        <w:rPr>
          <w:rFonts w:ascii="HelveticaNeueLT Std" w:hAnsi="HelveticaNeueLT Std" w:cs="Arial"/>
          <w:bCs/>
          <w:color w:val="000000" w:themeColor="text1"/>
          <w:sz w:val="24"/>
          <w:szCs w:val="24"/>
          <w:u w:val="single"/>
        </w:rPr>
      </w:pPr>
      <w:r>
        <w:rPr>
          <w:rFonts w:ascii="HelveticaNeueLT Std" w:hAnsi="HelveticaNeueLT Std" w:cs="Arial"/>
          <w:bCs/>
          <w:color w:val="000000" w:themeColor="text1"/>
          <w:sz w:val="24"/>
          <w:szCs w:val="24"/>
          <w:u w:val="single"/>
        </w:rPr>
        <w:t xml:space="preserve">Asian: </w:t>
      </w:r>
      <w:r>
        <w:rPr>
          <w:rFonts w:ascii="HelveticaNeueLT Std" w:hAnsi="HelveticaNeueLT Std" w:cs="Arial"/>
          <w:b/>
          <w:color w:val="000000" w:themeColor="text1"/>
          <w:sz w:val="24"/>
          <w:szCs w:val="24"/>
        </w:rPr>
        <w:t>8.7%</w:t>
      </w:r>
      <w:r>
        <w:rPr>
          <w:sz w:val="24"/>
          <w:szCs w:val="24"/>
        </w:rPr>
        <w:t xml:space="preserve"> </w:t>
      </w:r>
    </w:p>
    <w:p w14:paraId="6C40D7BA"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Bangladeshi: 1.8%</w:t>
      </w:r>
    </w:p>
    <w:p w14:paraId="0EA0ED37"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Chinese: 1.5%</w:t>
      </w:r>
    </w:p>
    <w:p w14:paraId="4EB90729"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Indian: 2.2%</w:t>
      </w:r>
    </w:p>
    <w:p w14:paraId="2B5481DE"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Pakistani: 0.8%</w:t>
      </w:r>
    </w:p>
    <w:p w14:paraId="6406F08C"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Other Asian: 2.4%</w:t>
      </w:r>
    </w:p>
    <w:p w14:paraId="79470EF6" w14:textId="77777777" w:rsidR="002D3211" w:rsidRDefault="002D3211" w:rsidP="002D3211">
      <w:pPr>
        <w:pStyle w:val="ListParagraph"/>
        <w:ind w:left="0"/>
        <w:rPr>
          <w:rFonts w:ascii="HelveticaNeueLT Std" w:hAnsi="HelveticaNeueLT Std" w:cs="Arial"/>
          <w:bCs/>
          <w:color w:val="000000" w:themeColor="text1"/>
          <w:sz w:val="24"/>
          <w:szCs w:val="24"/>
        </w:rPr>
      </w:pPr>
    </w:p>
    <w:p w14:paraId="3615E6FC"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Cs/>
          <w:color w:val="000000" w:themeColor="text1"/>
          <w:sz w:val="24"/>
          <w:szCs w:val="24"/>
          <w:u w:val="single"/>
        </w:rPr>
        <w:t>Black:</w:t>
      </w:r>
      <w:r>
        <w:rPr>
          <w:rFonts w:ascii="HelveticaNeueLT Std" w:hAnsi="HelveticaNeueLT Std" w:cs="Arial"/>
          <w:b/>
          <w:color w:val="000000" w:themeColor="text1"/>
          <w:sz w:val="24"/>
          <w:szCs w:val="24"/>
        </w:rPr>
        <w:t xml:space="preserve"> 17.6%</w:t>
      </w:r>
      <w:r>
        <w:rPr>
          <w:sz w:val="24"/>
          <w:szCs w:val="24"/>
        </w:rPr>
        <w:t xml:space="preserve"> </w:t>
      </w:r>
    </w:p>
    <w:p w14:paraId="014B0F84"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African: 9.4%</w:t>
      </w:r>
    </w:p>
    <w:p w14:paraId="379EF6BF"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Caribbean: 6.2%</w:t>
      </w:r>
    </w:p>
    <w:p w14:paraId="686CD547"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Other Black: 2.0%</w:t>
      </w:r>
    </w:p>
    <w:p w14:paraId="323EEC92" w14:textId="77777777" w:rsidR="002D3211" w:rsidRDefault="002D3211" w:rsidP="002D3211">
      <w:pPr>
        <w:pStyle w:val="ListParagraph"/>
        <w:ind w:left="0"/>
        <w:rPr>
          <w:rFonts w:ascii="HelveticaNeueLT Std" w:hAnsi="HelveticaNeueLT Std" w:cs="Arial"/>
          <w:bCs/>
          <w:color w:val="000000" w:themeColor="text1"/>
          <w:sz w:val="24"/>
          <w:szCs w:val="24"/>
        </w:rPr>
      </w:pPr>
    </w:p>
    <w:p w14:paraId="33066678" w14:textId="77777777" w:rsidR="002D3211" w:rsidRDefault="002D3211" w:rsidP="002D3211">
      <w:pPr>
        <w:pStyle w:val="ListParagraph"/>
        <w:ind w:left="0"/>
        <w:rPr>
          <w:rFonts w:ascii="HelveticaNeueLT Std" w:hAnsi="HelveticaNeueLT Std" w:cs="Arial"/>
          <w:bCs/>
          <w:color w:val="000000" w:themeColor="text1"/>
          <w:sz w:val="24"/>
          <w:szCs w:val="24"/>
          <w:u w:val="single"/>
        </w:rPr>
      </w:pPr>
      <w:r>
        <w:rPr>
          <w:rFonts w:ascii="HelveticaNeueLT Std" w:hAnsi="HelveticaNeueLT Std" w:cs="Arial"/>
          <w:bCs/>
          <w:color w:val="000000" w:themeColor="text1"/>
          <w:sz w:val="24"/>
          <w:szCs w:val="24"/>
          <w:u w:val="single"/>
        </w:rPr>
        <w:t xml:space="preserve">Mixed: </w:t>
      </w:r>
      <w:r>
        <w:rPr>
          <w:rFonts w:ascii="HelveticaNeueLT Std" w:hAnsi="HelveticaNeueLT Std" w:cs="Arial"/>
          <w:b/>
          <w:color w:val="000000" w:themeColor="text1"/>
          <w:sz w:val="24"/>
          <w:szCs w:val="24"/>
        </w:rPr>
        <w:t>7.0%</w:t>
      </w:r>
    </w:p>
    <w:p w14:paraId="1795E3BC"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White and Asian: 1.5%</w:t>
      </w:r>
    </w:p>
    <w:p w14:paraId="6C4E6A7A"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White and Black African:1.0%</w:t>
      </w:r>
    </w:p>
    <w:p w14:paraId="1757B997"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lastRenderedPageBreak/>
        <w:t>White and Black Caribbean: 2.0%</w:t>
      </w:r>
    </w:p>
    <w:p w14:paraId="1B77A5A8"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Other Mixed: 2.5%</w:t>
      </w:r>
    </w:p>
    <w:p w14:paraId="581AE2AA" w14:textId="77777777" w:rsidR="002D3211" w:rsidRDefault="002D3211" w:rsidP="002D3211">
      <w:pPr>
        <w:pStyle w:val="ListParagraph"/>
        <w:ind w:left="0"/>
        <w:rPr>
          <w:rFonts w:ascii="HelveticaNeueLT Std" w:hAnsi="HelveticaNeueLT Std" w:cs="Arial"/>
          <w:bCs/>
          <w:color w:val="000000" w:themeColor="text1"/>
          <w:sz w:val="24"/>
          <w:szCs w:val="24"/>
          <w:u w:val="single"/>
        </w:rPr>
      </w:pPr>
    </w:p>
    <w:p w14:paraId="1A767C49" w14:textId="77777777" w:rsidR="002D3211" w:rsidRDefault="002D3211" w:rsidP="002D3211">
      <w:pPr>
        <w:pStyle w:val="ListParagraph"/>
        <w:ind w:left="0"/>
        <w:rPr>
          <w:rFonts w:ascii="HelveticaNeueLT Std" w:hAnsi="HelveticaNeueLT Std" w:cs="Arial"/>
          <w:bCs/>
          <w:color w:val="000000" w:themeColor="text1"/>
          <w:sz w:val="24"/>
          <w:szCs w:val="24"/>
          <w:u w:val="single"/>
        </w:rPr>
      </w:pPr>
      <w:r>
        <w:rPr>
          <w:rFonts w:ascii="HelveticaNeueLT Std" w:hAnsi="HelveticaNeueLT Std" w:cs="Arial"/>
          <w:bCs/>
          <w:color w:val="000000" w:themeColor="text1"/>
          <w:sz w:val="24"/>
          <w:szCs w:val="24"/>
          <w:u w:val="single"/>
        </w:rPr>
        <w:t xml:space="preserve">White: </w:t>
      </w:r>
      <w:r>
        <w:rPr>
          <w:rFonts w:ascii="HelveticaNeueLT Std" w:hAnsi="HelveticaNeueLT Std" w:cs="Arial"/>
          <w:b/>
          <w:color w:val="000000" w:themeColor="text1"/>
          <w:sz w:val="24"/>
          <w:szCs w:val="24"/>
        </w:rPr>
        <w:t>57.0% in total</w:t>
      </w:r>
    </w:p>
    <w:p w14:paraId="4E8ABEE8"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English/Welsh/Scottish/Norther Irish/British: 31.9%</w:t>
      </w:r>
    </w:p>
    <w:p w14:paraId="3BCAA193"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Irish: 2.2%</w:t>
      </w:r>
    </w:p>
    <w:p w14:paraId="67A54F54"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Gypsy or Irish Traveller: 0.1%</w:t>
      </w:r>
    </w:p>
    <w:p w14:paraId="4BE13BEE"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Roma: 0.8%</w:t>
      </w:r>
    </w:p>
    <w:p w14:paraId="1AC50150"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Other White: 22.1%</w:t>
      </w:r>
    </w:p>
    <w:p w14:paraId="12D02A77" w14:textId="77777777" w:rsidR="002D3211" w:rsidRDefault="002D3211" w:rsidP="002D3211">
      <w:pPr>
        <w:pStyle w:val="ListParagraph"/>
        <w:ind w:left="360"/>
        <w:rPr>
          <w:rFonts w:ascii="HelveticaNeueLT Std" w:hAnsi="HelveticaNeueLT Std" w:cs="Arial"/>
          <w:bCs/>
          <w:color w:val="FF0000"/>
          <w:sz w:val="24"/>
          <w:szCs w:val="24"/>
        </w:rPr>
      </w:pPr>
    </w:p>
    <w:p w14:paraId="56F9C6E2"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 xml:space="preserve">Target Population Profile </w:t>
      </w:r>
    </w:p>
    <w:p w14:paraId="474FBA05"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[If known, enter the profile of your target population].</w:t>
      </w:r>
    </w:p>
    <w:p w14:paraId="58A03D90"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What data sources will you use to inform your assessment of the impact of the proposal on people under this protected characteristic?</w:t>
      </w:r>
    </w:p>
    <w:p w14:paraId="16669ECC" w14:textId="77777777" w:rsidR="002D3211" w:rsidRDefault="002D3211" w:rsidP="002D3211">
      <w:pPr>
        <w:rPr>
          <w:rFonts w:ascii="HelveticaNeueLT Std" w:hAnsi="HelveticaNeueLT Std" w:cs="Arial"/>
          <w:b/>
          <w:bCs/>
          <w:color w:val="000000" w:themeColor="text1"/>
          <w:sz w:val="24"/>
          <w:szCs w:val="24"/>
          <w:highlight w:val="yellow"/>
        </w:rPr>
      </w:pPr>
    </w:p>
    <w:p w14:paraId="79E6B7A5" w14:textId="77777777" w:rsidR="002D3211" w:rsidRDefault="002D3211" w:rsidP="002D3211">
      <w:pPr>
        <w:rPr>
          <w:rFonts w:ascii="HelveticaNeueLT Std" w:hAnsi="HelveticaNeueLT Std" w:cs="Arial"/>
          <w:b/>
          <w:bCs/>
          <w:color w:val="000000" w:themeColor="text1"/>
          <w:sz w:val="24"/>
          <w:szCs w:val="24"/>
          <w:highlight w:val="yellow"/>
        </w:rPr>
      </w:pPr>
      <w:r>
        <w:rPr>
          <w:rFonts w:ascii="HelveticaNeueLT Std" w:hAnsi="HelveticaNeueLT Std" w:cs="Arial"/>
          <w:b/>
          <w:bCs/>
          <w:color w:val="000000" w:themeColor="text1"/>
          <w:sz w:val="24"/>
          <w:szCs w:val="24"/>
          <w:highlight w:val="yellow"/>
        </w:rPr>
        <w:t>[Detail the key data sources (quantitative and qualitative]</w:t>
      </w:r>
    </w:p>
    <w:p w14:paraId="23203658" w14:textId="77777777" w:rsidR="002D3211" w:rsidRDefault="002D3211" w:rsidP="002D3211">
      <w:p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 xml:space="preserve">Detail the findings of the data. </w:t>
      </w:r>
    </w:p>
    <w:p w14:paraId="25D19C1F" w14:textId="77777777" w:rsidR="002D3211" w:rsidRDefault="002D3211" w:rsidP="002D3211">
      <w:pPr>
        <w:pStyle w:val="ListParagraph"/>
        <w:numPr>
          <w:ilvl w:val="0"/>
          <w:numId w:val="53"/>
        </w:num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Might members of this group be disproportionately affected by the proposal due to overrepresentation? How does this compare with the wider demographic profile of the Borough?</w:t>
      </w:r>
    </w:p>
    <w:p w14:paraId="755F160B" w14:textId="77777777" w:rsidR="002D3211" w:rsidRDefault="002D3211" w:rsidP="002D3211">
      <w:pPr>
        <w:pStyle w:val="ListParagraph"/>
        <w:numPr>
          <w:ilvl w:val="0"/>
          <w:numId w:val="53"/>
        </w:num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Might members of this group be disproportionately affected by this proposal by dint of a need related to their protected characteristic?</w:t>
      </w:r>
    </w:p>
    <w:p w14:paraId="5BDD9A75" w14:textId="77777777" w:rsidR="002D3211" w:rsidRDefault="002D3211" w:rsidP="002D3211">
      <w:pPr>
        <w:pStyle w:val="ListParagraph"/>
        <w:ind w:left="0"/>
        <w:rPr>
          <w:rFonts w:ascii="HelveticaNeueLT Std" w:hAnsi="HelveticaNeueLT Std" w:cs="Arial"/>
          <w:bCs/>
          <w:color w:val="000000" w:themeColor="text1"/>
          <w:sz w:val="24"/>
          <w:szCs w:val="24"/>
        </w:rPr>
      </w:pPr>
    </w:p>
    <w:p w14:paraId="5F7B5B16"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[Type answer here].</w:t>
      </w:r>
    </w:p>
    <w:p w14:paraId="1A623A01" w14:textId="77777777" w:rsidR="002D3211" w:rsidRDefault="002D3211" w:rsidP="002D3211">
      <w:pPr>
        <w:rPr>
          <w:rFonts w:ascii="HelveticaNeueLT Std" w:hAnsi="HelveticaNeueLT Std" w:cs="Arial"/>
          <w:b/>
          <w:bCs/>
          <w:color w:val="000000" w:themeColor="text1"/>
          <w:sz w:val="24"/>
          <w:szCs w:val="24"/>
        </w:rPr>
      </w:pPr>
    </w:p>
    <w:p w14:paraId="4557F821"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Potential Impacts</w:t>
      </w:r>
    </w:p>
    <w:p w14:paraId="5AD6D391" w14:textId="77777777" w:rsidR="002D3211" w:rsidRDefault="002D3211" w:rsidP="002D3211">
      <w:pPr>
        <w:pStyle w:val="ListParagraph"/>
        <w:numPr>
          <w:ilvl w:val="0"/>
          <w:numId w:val="46"/>
        </w:numPr>
        <w:spacing w:before="240"/>
        <w:ind w:left="360"/>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Consider whether the proposed policy/decision will have positive, neutral, or negative impacts (including but not limited to health impacts).</w:t>
      </w:r>
    </w:p>
    <w:p w14:paraId="7E7F49BF"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[Type answer here].</w:t>
      </w:r>
    </w:p>
    <w:p w14:paraId="743D300D" w14:textId="77777777" w:rsidR="002D3211" w:rsidRDefault="002D3211" w:rsidP="002D3211">
      <w:pPr>
        <w:spacing w:before="240"/>
        <w:ind w:left="720"/>
        <w:rPr>
          <w:rFonts w:ascii="HelveticaNeueLT Std" w:hAnsi="HelveticaNeueLT Std" w:cs="Arial"/>
          <w:color w:val="000000" w:themeColor="text1"/>
          <w:sz w:val="24"/>
          <w:szCs w:val="24"/>
        </w:rPr>
      </w:pPr>
    </w:p>
    <w:p w14:paraId="6A6952BD" w14:textId="77777777" w:rsidR="002D3211" w:rsidRDefault="002D3211" w:rsidP="002D3211">
      <w:pPr>
        <w:rPr>
          <w:rFonts w:ascii="HelveticaNeueLT Std" w:hAnsi="HelveticaNeueLT Std" w:cs="Arial"/>
          <w:b/>
          <w:color w:val="000000" w:themeColor="text1"/>
          <w:sz w:val="28"/>
          <w:szCs w:val="28"/>
        </w:rPr>
      </w:pPr>
      <w:r>
        <w:rPr>
          <w:rFonts w:ascii="HelveticaNeueLT Std" w:hAnsi="HelveticaNeueLT Std" w:cs="Arial"/>
          <w:b/>
          <w:color w:val="000000" w:themeColor="text1"/>
          <w:sz w:val="28"/>
          <w:szCs w:val="28"/>
        </w:rPr>
        <w:t>4g. Religion or belief</w:t>
      </w:r>
    </w:p>
    <w:p w14:paraId="65980BC7" w14:textId="77777777" w:rsidR="002D3211" w:rsidRDefault="002D3211" w:rsidP="002D3211">
      <w:pPr>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Data</w:t>
      </w:r>
    </w:p>
    <w:p w14:paraId="1508B972" w14:textId="77777777" w:rsidR="002D3211" w:rsidRDefault="002D3211" w:rsidP="002D3211">
      <w:pPr>
        <w:rPr>
          <w:rFonts w:cstheme="minorHAnsi"/>
          <w:b/>
          <w:color w:val="000000" w:themeColor="text1"/>
        </w:rPr>
      </w:pPr>
      <w:r>
        <w:rPr>
          <w:rFonts w:ascii="HelveticaNeueLT Std" w:hAnsi="HelveticaNeueLT Std" w:cs="Arial"/>
          <w:b/>
          <w:bCs/>
          <w:color w:val="000000" w:themeColor="text1"/>
          <w:sz w:val="24"/>
          <w:szCs w:val="24"/>
        </w:rPr>
        <w:t xml:space="preserve">Borough Profile </w:t>
      </w:r>
      <w:r>
        <w:rPr>
          <w:rStyle w:val="FootnoteReference"/>
          <w:rFonts w:cstheme="minorHAnsi"/>
          <w:b/>
          <w:color w:val="000000" w:themeColor="text1"/>
        </w:rPr>
        <w:footnoteReference w:id="12"/>
      </w:r>
    </w:p>
    <w:p w14:paraId="0ABF1053"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Christian: 39%</w:t>
      </w:r>
    </w:p>
    <w:p w14:paraId="5EE205AF"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lastRenderedPageBreak/>
        <w:t>Buddhist: 0.9%</w:t>
      </w:r>
    </w:p>
    <w:p w14:paraId="2000F9FF"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Hindu:1.3%</w:t>
      </w:r>
    </w:p>
    <w:p w14:paraId="608362EF"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Jewish: 3.6%</w:t>
      </w:r>
    </w:p>
    <w:p w14:paraId="2B77469D"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Muslim: 12.6%</w:t>
      </w:r>
    </w:p>
    <w:p w14:paraId="19DCBC12"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No religion: 31.6%</w:t>
      </w:r>
    </w:p>
    <w:p w14:paraId="4427B982"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Other religion: 2.3%</w:t>
      </w:r>
    </w:p>
    <w:p w14:paraId="43048831"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Religion not stated: 8.0%</w:t>
      </w:r>
    </w:p>
    <w:p w14:paraId="1FE9A315"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Sikh: 0.3%</w:t>
      </w:r>
    </w:p>
    <w:p w14:paraId="612229F4" w14:textId="77777777" w:rsidR="002D3211" w:rsidRDefault="002D3211" w:rsidP="002D3211">
      <w:pPr>
        <w:pStyle w:val="ListParagraph"/>
        <w:ind w:left="0"/>
        <w:rPr>
          <w:rFonts w:ascii="HelveticaNeueLT Std" w:hAnsi="HelveticaNeueLT Std" w:cs="Arial"/>
          <w:bCs/>
          <w:color w:val="FF0000"/>
          <w:sz w:val="24"/>
          <w:szCs w:val="24"/>
        </w:rPr>
      </w:pPr>
    </w:p>
    <w:p w14:paraId="76B060DC"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 xml:space="preserve">Target Population Profile </w:t>
      </w:r>
    </w:p>
    <w:p w14:paraId="6780D55A"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[If known, enter the profile of your target population].</w:t>
      </w:r>
    </w:p>
    <w:p w14:paraId="5485BA3B"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What data will you use to inform your assessment of the impact of the proposal on people under this protected characteristic?</w:t>
      </w:r>
    </w:p>
    <w:p w14:paraId="29464FCA" w14:textId="77777777" w:rsidR="002D3211" w:rsidRDefault="002D3211" w:rsidP="002D3211">
      <w:pPr>
        <w:rPr>
          <w:rFonts w:ascii="HelveticaNeueLT Std" w:hAnsi="HelveticaNeueLT Std" w:cs="Arial"/>
          <w:b/>
          <w:bCs/>
          <w:color w:val="000000" w:themeColor="text1"/>
          <w:sz w:val="24"/>
          <w:szCs w:val="24"/>
        </w:rPr>
      </w:pPr>
      <w:r>
        <w:rPr>
          <w:rFonts w:ascii="HelveticaNeueLT Std" w:hAnsi="HelveticaNeueLT Std" w:cs="Arial"/>
          <w:b/>
          <w:bCs/>
          <w:color w:val="000000" w:themeColor="text1"/>
          <w:sz w:val="24"/>
          <w:szCs w:val="24"/>
          <w:highlight w:val="yellow"/>
        </w:rPr>
        <w:t>[Detail the key data and sources, both quantitative and qualitative]</w:t>
      </w:r>
    </w:p>
    <w:p w14:paraId="096FB082"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Potential Impacts</w:t>
      </w:r>
    </w:p>
    <w:p w14:paraId="1CD32094" w14:textId="77777777" w:rsidR="002D3211" w:rsidRDefault="002D3211" w:rsidP="002D3211">
      <w:pPr>
        <w:pStyle w:val="ListParagraph"/>
        <w:numPr>
          <w:ilvl w:val="0"/>
          <w:numId w:val="46"/>
        </w:numPr>
        <w:spacing w:before="240"/>
        <w:ind w:left="360"/>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Consider whether the proposed policy/decision will have positive, neutral, or negative impacts (including but not limited to health impacts).</w:t>
      </w:r>
    </w:p>
    <w:p w14:paraId="6A958DD4"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[Type answer here].</w:t>
      </w:r>
    </w:p>
    <w:p w14:paraId="066EE379" w14:textId="77777777" w:rsidR="002D3211" w:rsidRDefault="002D3211" w:rsidP="002D3211">
      <w:pPr>
        <w:spacing w:before="240"/>
        <w:rPr>
          <w:rFonts w:ascii="HelveticaNeueLT Std" w:hAnsi="HelveticaNeueLT Std" w:cs="Arial"/>
          <w:color w:val="000000" w:themeColor="text1"/>
          <w:sz w:val="24"/>
          <w:szCs w:val="24"/>
        </w:rPr>
      </w:pPr>
    </w:p>
    <w:p w14:paraId="67194A2F" w14:textId="77777777" w:rsidR="002D3211" w:rsidRDefault="002D3211" w:rsidP="002D3211">
      <w:pPr>
        <w:spacing w:before="240"/>
        <w:rPr>
          <w:rFonts w:ascii="HelveticaNeueLT Std" w:hAnsi="HelveticaNeueLT Std" w:cs="Arial"/>
          <w:b/>
          <w:bCs/>
          <w:color w:val="000000" w:themeColor="text1"/>
          <w:sz w:val="28"/>
          <w:szCs w:val="28"/>
        </w:rPr>
      </w:pPr>
      <w:r>
        <w:rPr>
          <w:rFonts w:ascii="HelveticaNeueLT Std" w:hAnsi="HelveticaNeueLT Std" w:cs="Arial"/>
          <w:b/>
          <w:bCs/>
          <w:color w:val="000000" w:themeColor="text1"/>
          <w:sz w:val="28"/>
          <w:szCs w:val="28"/>
        </w:rPr>
        <w:t>4h. Sex</w:t>
      </w:r>
    </w:p>
    <w:p w14:paraId="503FD3E0" w14:textId="77777777" w:rsidR="002D3211" w:rsidRDefault="002D3211" w:rsidP="002D3211">
      <w:pPr>
        <w:pStyle w:val="ListParagraph"/>
        <w:ind w:left="0"/>
        <w:rPr>
          <w:rFonts w:ascii="HelveticaNeueLT Std" w:hAnsi="HelveticaNeueLT Std" w:cs="Arial"/>
          <w:b/>
          <w:bCs/>
          <w:color w:val="000000" w:themeColor="text1"/>
          <w:sz w:val="24"/>
          <w:szCs w:val="24"/>
        </w:rPr>
      </w:pPr>
      <w:r>
        <w:rPr>
          <w:rFonts w:ascii="HelveticaNeueLT Std" w:hAnsi="HelveticaNeueLT Std" w:cs="Arial"/>
          <w:b/>
          <w:bCs/>
          <w:color w:val="000000" w:themeColor="text1"/>
          <w:sz w:val="24"/>
          <w:szCs w:val="24"/>
        </w:rPr>
        <w:t>Data</w:t>
      </w:r>
    </w:p>
    <w:p w14:paraId="3BB01A4F"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
          <w:bCs/>
          <w:color w:val="000000" w:themeColor="text1"/>
          <w:sz w:val="24"/>
          <w:szCs w:val="24"/>
        </w:rPr>
        <w:t xml:space="preserve">Borough profile </w:t>
      </w:r>
      <w:r>
        <w:rPr>
          <w:rStyle w:val="FootnoteReference"/>
          <w:rFonts w:cstheme="minorHAnsi"/>
          <w:b/>
        </w:rPr>
        <w:footnoteReference w:id="13"/>
      </w:r>
    </w:p>
    <w:p w14:paraId="6DEE0BAF"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Females: (51.8%)</w:t>
      </w:r>
    </w:p>
    <w:p w14:paraId="6043213F"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Males: (48.2%)</w:t>
      </w:r>
    </w:p>
    <w:p w14:paraId="0A5F64A7" w14:textId="77777777" w:rsidR="002D3211" w:rsidRDefault="002D3211" w:rsidP="002D3211">
      <w:pPr>
        <w:pStyle w:val="ListParagraph"/>
        <w:ind w:left="0"/>
        <w:rPr>
          <w:rFonts w:ascii="HelveticaNeueLT Std" w:hAnsi="HelveticaNeueLT Std" w:cs="Arial"/>
          <w:bCs/>
          <w:color w:val="000000" w:themeColor="text1"/>
          <w:sz w:val="24"/>
          <w:szCs w:val="24"/>
        </w:rPr>
      </w:pPr>
    </w:p>
    <w:p w14:paraId="08A50A53"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 xml:space="preserve">Target Population Profile </w:t>
      </w:r>
    </w:p>
    <w:p w14:paraId="3E89D9B6"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[If known, enter the profile of your target population].</w:t>
      </w:r>
    </w:p>
    <w:p w14:paraId="4971E080"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What data sources will you use to inform your assessment of the impact of the proposal on people under this protected characteristic?</w:t>
      </w:r>
    </w:p>
    <w:p w14:paraId="30BE6FFC" w14:textId="77777777" w:rsidR="002D3211" w:rsidRDefault="002D3211" w:rsidP="002D3211">
      <w:pPr>
        <w:rPr>
          <w:rFonts w:ascii="HelveticaNeueLT Std" w:hAnsi="HelveticaNeueLT Std" w:cs="Arial"/>
          <w:b/>
          <w:bCs/>
          <w:color w:val="000000" w:themeColor="text1"/>
          <w:sz w:val="24"/>
          <w:szCs w:val="24"/>
          <w:highlight w:val="yellow"/>
        </w:rPr>
      </w:pPr>
    </w:p>
    <w:p w14:paraId="14DAD617" w14:textId="77777777" w:rsidR="002D3211" w:rsidRDefault="002D3211" w:rsidP="002D3211">
      <w:pPr>
        <w:rPr>
          <w:rFonts w:ascii="HelveticaNeueLT Std" w:hAnsi="HelveticaNeueLT Std" w:cs="Arial"/>
          <w:b/>
          <w:bCs/>
          <w:color w:val="000000" w:themeColor="text1"/>
          <w:sz w:val="24"/>
          <w:szCs w:val="24"/>
          <w:highlight w:val="yellow"/>
        </w:rPr>
      </w:pPr>
      <w:r>
        <w:rPr>
          <w:rFonts w:ascii="HelveticaNeueLT Std" w:hAnsi="HelveticaNeueLT Std" w:cs="Arial"/>
          <w:b/>
          <w:bCs/>
          <w:color w:val="000000" w:themeColor="text1"/>
          <w:sz w:val="24"/>
          <w:szCs w:val="24"/>
          <w:highlight w:val="yellow"/>
        </w:rPr>
        <w:t>[Detail the key data sources (quantitative and qualitative]</w:t>
      </w:r>
    </w:p>
    <w:p w14:paraId="2A53E508" w14:textId="77777777" w:rsidR="002D3211" w:rsidRDefault="002D3211" w:rsidP="002D3211">
      <w:p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 xml:space="preserve">Detail the findings of the data. </w:t>
      </w:r>
    </w:p>
    <w:p w14:paraId="6F8631FB" w14:textId="77777777" w:rsidR="002D3211" w:rsidRDefault="002D3211" w:rsidP="002D3211">
      <w:pPr>
        <w:pStyle w:val="ListParagraph"/>
        <w:numPr>
          <w:ilvl w:val="0"/>
          <w:numId w:val="54"/>
        </w:num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lastRenderedPageBreak/>
        <w:t>Might members of this group be disproportionately affected by the proposal due to overrepresentation? How does this compare with the wider demographic profile of the Borough?</w:t>
      </w:r>
    </w:p>
    <w:p w14:paraId="0A384E5E" w14:textId="77777777" w:rsidR="002D3211" w:rsidRDefault="002D3211" w:rsidP="002D3211">
      <w:pPr>
        <w:pStyle w:val="ListParagraph"/>
        <w:numPr>
          <w:ilvl w:val="0"/>
          <w:numId w:val="54"/>
        </w:num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Might members of this group be disproportionately affected by this proposal by dint of a need related to their protected characteristic?</w:t>
      </w:r>
    </w:p>
    <w:p w14:paraId="2D231A15" w14:textId="77777777" w:rsidR="002D3211" w:rsidRDefault="002D3211" w:rsidP="002D3211">
      <w:pPr>
        <w:pStyle w:val="ListParagraph"/>
        <w:ind w:left="0"/>
        <w:rPr>
          <w:rFonts w:ascii="HelveticaNeueLT Std" w:hAnsi="HelveticaNeueLT Std" w:cs="Arial"/>
          <w:bCs/>
          <w:color w:val="000000" w:themeColor="text1"/>
          <w:sz w:val="24"/>
          <w:szCs w:val="24"/>
        </w:rPr>
      </w:pPr>
    </w:p>
    <w:p w14:paraId="36AC585E"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[Type answer here].</w:t>
      </w:r>
    </w:p>
    <w:p w14:paraId="0CC6E598" w14:textId="77777777" w:rsidR="002D3211" w:rsidRDefault="002D3211" w:rsidP="002D3211">
      <w:pPr>
        <w:jc w:val="both"/>
        <w:rPr>
          <w:rFonts w:ascii="HelveticaNeueLT Std" w:hAnsi="HelveticaNeueLT Std"/>
          <w:b/>
          <w:bCs/>
          <w:color w:val="000000" w:themeColor="text1"/>
          <w:sz w:val="24"/>
          <w:szCs w:val="24"/>
        </w:rPr>
      </w:pPr>
    </w:p>
    <w:p w14:paraId="4562AAB8"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Potential Impacts</w:t>
      </w:r>
    </w:p>
    <w:p w14:paraId="753C3F04" w14:textId="77777777" w:rsidR="002D3211" w:rsidRDefault="002D3211" w:rsidP="002D3211">
      <w:pPr>
        <w:pStyle w:val="ListParagraph"/>
        <w:numPr>
          <w:ilvl w:val="0"/>
          <w:numId w:val="46"/>
        </w:numPr>
        <w:spacing w:before="240"/>
        <w:ind w:left="360"/>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Consider whether the proposed policy/decision will have positive, neutral, or negative impacts (including but not limited to health impacts).</w:t>
      </w:r>
    </w:p>
    <w:p w14:paraId="234A650E"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[Type answer here].</w:t>
      </w:r>
    </w:p>
    <w:p w14:paraId="78139370" w14:textId="77777777" w:rsidR="002D3211" w:rsidRDefault="002D3211" w:rsidP="002D3211">
      <w:pPr>
        <w:rPr>
          <w:rFonts w:ascii="HelveticaNeueLT Std" w:hAnsi="HelveticaNeueLT Std" w:cs="Arial"/>
          <w:b/>
          <w:color w:val="000000" w:themeColor="text1"/>
          <w:sz w:val="28"/>
          <w:szCs w:val="28"/>
        </w:rPr>
      </w:pPr>
    </w:p>
    <w:p w14:paraId="220C2939" w14:textId="77777777" w:rsidR="002D3211" w:rsidRDefault="002D3211" w:rsidP="002D3211">
      <w:pPr>
        <w:rPr>
          <w:rFonts w:ascii="HelveticaNeueLT Std" w:hAnsi="HelveticaNeueLT Std" w:cs="Arial"/>
          <w:b/>
          <w:color w:val="000000" w:themeColor="text1"/>
          <w:sz w:val="28"/>
          <w:szCs w:val="28"/>
        </w:rPr>
      </w:pPr>
      <w:r>
        <w:rPr>
          <w:rFonts w:ascii="HelveticaNeueLT Std" w:hAnsi="HelveticaNeueLT Std" w:cs="Arial"/>
          <w:b/>
          <w:color w:val="000000" w:themeColor="text1"/>
          <w:sz w:val="28"/>
          <w:szCs w:val="28"/>
        </w:rPr>
        <w:t xml:space="preserve">4i. Sexual Orientation </w:t>
      </w:r>
    </w:p>
    <w:p w14:paraId="47963B29" w14:textId="77777777" w:rsidR="002D3211" w:rsidRDefault="002D3211" w:rsidP="002D3211">
      <w:pPr>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Data</w:t>
      </w:r>
    </w:p>
    <w:p w14:paraId="69686A5C"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
          <w:bCs/>
          <w:color w:val="000000" w:themeColor="text1"/>
          <w:sz w:val="24"/>
          <w:szCs w:val="24"/>
        </w:rPr>
        <w:t xml:space="preserve">Borough profile </w:t>
      </w:r>
      <w:r>
        <w:rPr>
          <w:rStyle w:val="FootnoteReference"/>
          <w:rFonts w:cstheme="minorHAnsi"/>
          <w:b/>
          <w:color w:val="000000" w:themeColor="text1"/>
        </w:rPr>
        <w:footnoteReference w:id="14"/>
      </w:r>
    </w:p>
    <w:p w14:paraId="65C53CC9" w14:textId="77777777" w:rsidR="002D3211" w:rsidRDefault="002D3211" w:rsidP="002D3211">
      <w:pPr>
        <w:pStyle w:val="ListParagraph"/>
        <w:numPr>
          <w:ilvl w:val="0"/>
          <w:numId w:val="55"/>
        </w:numPr>
        <w:rPr>
          <w:rFonts w:ascii="HelveticaNeueLT Std" w:hAnsi="HelveticaNeueLT Std" w:cs="Arial"/>
          <w:bCs/>
          <w:sz w:val="24"/>
          <w:szCs w:val="24"/>
        </w:rPr>
      </w:pPr>
      <w:r>
        <w:rPr>
          <w:rFonts w:ascii="HelveticaNeueLT Std" w:hAnsi="HelveticaNeueLT Std" w:cs="Arial"/>
          <w:bCs/>
          <w:sz w:val="24"/>
          <w:szCs w:val="24"/>
        </w:rPr>
        <w:t>Straight or heterosexual: 83.4%</w:t>
      </w:r>
    </w:p>
    <w:p w14:paraId="5AB9E467" w14:textId="77777777" w:rsidR="002D3211" w:rsidRDefault="002D3211" w:rsidP="002D3211">
      <w:pPr>
        <w:pStyle w:val="ListParagraph"/>
        <w:numPr>
          <w:ilvl w:val="0"/>
          <w:numId w:val="55"/>
        </w:numPr>
        <w:rPr>
          <w:rFonts w:ascii="HelveticaNeueLT Std" w:hAnsi="HelveticaNeueLT Std" w:cs="Arial"/>
          <w:bCs/>
          <w:sz w:val="24"/>
          <w:szCs w:val="24"/>
        </w:rPr>
      </w:pPr>
      <w:r>
        <w:rPr>
          <w:rFonts w:ascii="HelveticaNeueLT Std" w:hAnsi="HelveticaNeueLT Std" w:cs="Arial"/>
          <w:bCs/>
          <w:sz w:val="24"/>
          <w:szCs w:val="24"/>
        </w:rPr>
        <w:t>Gay or Lesbian: 2.7%</w:t>
      </w:r>
    </w:p>
    <w:p w14:paraId="287C2726" w14:textId="77777777" w:rsidR="002D3211" w:rsidRDefault="002D3211" w:rsidP="002D3211">
      <w:pPr>
        <w:pStyle w:val="ListParagraph"/>
        <w:numPr>
          <w:ilvl w:val="0"/>
          <w:numId w:val="55"/>
        </w:numPr>
        <w:rPr>
          <w:rFonts w:ascii="HelveticaNeueLT Std" w:hAnsi="HelveticaNeueLT Std" w:cs="Arial"/>
          <w:bCs/>
          <w:sz w:val="24"/>
          <w:szCs w:val="24"/>
        </w:rPr>
      </w:pPr>
      <w:r>
        <w:rPr>
          <w:rFonts w:ascii="HelveticaNeueLT Std" w:hAnsi="HelveticaNeueLT Std" w:cs="Arial"/>
          <w:bCs/>
          <w:sz w:val="24"/>
          <w:szCs w:val="24"/>
        </w:rPr>
        <w:t>Bisexual: 2.1%</w:t>
      </w:r>
    </w:p>
    <w:p w14:paraId="3DF6AD94" w14:textId="77777777" w:rsidR="002D3211" w:rsidRDefault="002D3211" w:rsidP="002D3211">
      <w:pPr>
        <w:pStyle w:val="ListParagraph"/>
        <w:numPr>
          <w:ilvl w:val="0"/>
          <w:numId w:val="55"/>
        </w:numPr>
        <w:rPr>
          <w:rFonts w:ascii="HelveticaNeueLT Std" w:hAnsi="HelveticaNeueLT Std" w:cs="Arial"/>
          <w:bCs/>
          <w:sz w:val="24"/>
          <w:szCs w:val="24"/>
        </w:rPr>
      </w:pPr>
      <w:r>
        <w:rPr>
          <w:rFonts w:ascii="HelveticaNeueLT Std" w:hAnsi="HelveticaNeueLT Std" w:cs="Arial"/>
          <w:bCs/>
          <w:sz w:val="24"/>
          <w:szCs w:val="24"/>
        </w:rPr>
        <w:t>All other sexual orientations: 0.8%</w:t>
      </w:r>
    </w:p>
    <w:p w14:paraId="3B6DD943" w14:textId="77777777" w:rsidR="002D3211" w:rsidRDefault="002D3211" w:rsidP="002D3211">
      <w:pPr>
        <w:pStyle w:val="ListParagraph"/>
        <w:numPr>
          <w:ilvl w:val="0"/>
          <w:numId w:val="55"/>
        </w:numPr>
        <w:rPr>
          <w:rFonts w:ascii="HelveticaNeueLT Std" w:hAnsi="HelveticaNeueLT Std" w:cs="Arial"/>
          <w:bCs/>
          <w:sz w:val="24"/>
          <w:szCs w:val="24"/>
        </w:rPr>
      </w:pPr>
      <w:r>
        <w:rPr>
          <w:rFonts w:ascii="HelveticaNeueLT Std" w:hAnsi="HelveticaNeueLT Std" w:cs="Arial"/>
          <w:bCs/>
          <w:sz w:val="24"/>
          <w:szCs w:val="24"/>
        </w:rPr>
        <w:t>Not answered: 11.0%</w:t>
      </w:r>
    </w:p>
    <w:bookmarkEnd w:id="10"/>
    <w:p w14:paraId="0034B8A9" w14:textId="77777777" w:rsidR="002D3211" w:rsidRDefault="002D3211" w:rsidP="002D3211">
      <w:pPr>
        <w:rPr>
          <w:rFonts w:ascii="HelveticaNeueLT Std" w:eastAsia="Calibri" w:hAnsi="HelveticaNeueLT Std" w:cs="Arial"/>
          <w:bCs/>
          <w:color w:val="000000" w:themeColor="text1"/>
          <w:sz w:val="24"/>
          <w:szCs w:val="24"/>
        </w:rPr>
      </w:pPr>
      <w:r>
        <w:rPr>
          <w:rFonts w:ascii="HelveticaNeueLT Std" w:eastAsia="Calibri" w:hAnsi="HelveticaNeueLT Std" w:cs="Arial"/>
          <w:b/>
          <w:bCs/>
          <w:color w:val="000000" w:themeColor="text1"/>
          <w:sz w:val="24"/>
          <w:szCs w:val="24"/>
        </w:rPr>
        <w:t>Income</w:t>
      </w:r>
    </w:p>
    <w:p w14:paraId="019CCC4B" w14:textId="77777777" w:rsidR="002D3211" w:rsidRDefault="002D3211" w:rsidP="002D3211">
      <w:pPr>
        <w:numPr>
          <w:ilvl w:val="0"/>
          <w:numId w:val="56"/>
        </w:numPr>
        <w:spacing w:line="256" w:lineRule="auto"/>
        <w:rPr>
          <w:rFonts w:ascii="HelveticaNeueLT Std" w:eastAsia="Calibri" w:hAnsi="HelveticaNeueLT Std" w:cs="Arial"/>
          <w:bCs/>
          <w:color w:val="000000" w:themeColor="text1"/>
          <w:sz w:val="24"/>
          <w:szCs w:val="24"/>
        </w:rPr>
      </w:pPr>
      <w:r>
        <w:rPr>
          <w:rFonts w:ascii="HelveticaNeueLT Std" w:eastAsia="Calibri" w:hAnsi="HelveticaNeueLT Std" w:cs="Arial"/>
          <w:bCs/>
          <w:color w:val="000000" w:themeColor="text1"/>
          <w:sz w:val="24"/>
          <w:szCs w:val="24"/>
        </w:rPr>
        <w:t>6.9% of the population of Haringey were claiming unemployment benefit as of April 2023</w:t>
      </w:r>
      <w:r>
        <w:rPr>
          <w:color w:val="000000" w:themeColor="text1"/>
          <w:vertAlign w:val="superscript"/>
        </w:rPr>
        <w:footnoteReference w:id="15"/>
      </w:r>
      <w:r>
        <w:rPr>
          <w:rFonts w:ascii="HelveticaNeueLT Std" w:eastAsia="Calibri" w:hAnsi="HelveticaNeueLT Std" w:cs="Arial"/>
          <w:bCs/>
          <w:color w:val="000000" w:themeColor="text1"/>
          <w:sz w:val="24"/>
          <w:szCs w:val="24"/>
        </w:rPr>
        <w:t xml:space="preserve"> </w:t>
      </w:r>
    </w:p>
    <w:p w14:paraId="775602C1" w14:textId="77777777" w:rsidR="002D3211" w:rsidRDefault="002D3211" w:rsidP="002D3211">
      <w:pPr>
        <w:numPr>
          <w:ilvl w:val="0"/>
          <w:numId w:val="56"/>
        </w:numPr>
        <w:spacing w:line="256" w:lineRule="auto"/>
        <w:rPr>
          <w:rFonts w:ascii="HelveticaNeueLT Std" w:eastAsia="Calibri" w:hAnsi="HelveticaNeueLT Std" w:cs="Arial"/>
          <w:bCs/>
          <w:color w:val="000000" w:themeColor="text1"/>
          <w:sz w:val="24"/>
          <w:szCs w:val="24"/>
        </w:rPr>
      </w:pPr>
      <w:r>
        <w:rPr>
          <w:rFonts w:ascii="HelveticaNeueLT Std" w:eastAsia="Calibri" w:hAnsi="HelveticaNeueLT Std" w:cs="Arial"/>
          <w:bCs/>
          <w:color w:val="000000" w:themeColor="text1"/>
          <w:sz w:val="24"/>
          <w:szCs w:val="24"/>
        </w:rPr>
        <w:t>19.6% of residents were claiming Universal Credit as of March 2023</w:t>
      </w:r>
      <w:r>
        <w:rPr>
          <w:color w:val="000000" w:themeColor="text1"/>
          <w:vertAlign w:val="superscript"/>
        </w:rPr>
        <w:footnoteReference w:id="16"/>
      </w:r>
    </w:p>
    <w:p w14:paraId="39B4A674" w14:textId="77777777" w:rsidR="002D3211" w:rsidRDefault="002D3211" w:rsidP="002D3211">
      <w:pPr>
        <w:numPr>
          <w:ilvl w:val="0"/>
          <w:numId w:val="56"/>
        </w:numPr>
        <w:spacing w:line="256" w:lineRule="auto"/>
        <w:rPr>
          <w:rFonts w:ascii="HelveticaNeueLT Std" w:eastAsia="Calibri" w:hAnsi="HelveticaNeueLT Std" w:cs="Arial"/>
          <w:bCs/>
          <w:color w:val="000000" w:themeColor="text1"/>
          <w:sz w:val="24"/>
          <w:szCs w:val="24"/>
        </w:rPr>
      </w:pPr>
      <w:r>
        <w:rPr>
          <w:rFonts w:ascii="HelveticaNeueLT Std" w:eastAsia="Calibri" w:hAnsi="HelveticaNeueLT Std" w:cs="Arial"/>
          <w:bCs/>
          <w:color w:val="000000" w:themeColor="text1"/>
          <w:sz w:val="24"/>
          <w:szCs w:val="24"/>
        </w:rPr>
        <w:t>29.3% of jobs in Haringey are paid below the London Living Wage</w:t>
      </w:r>
      <w:r>
        <w:rPr>
          <w:color w:val="000000" w:themeColor="text1"/>
          <w:vertAlign w:val="superscript"/>
        </w:rPr>
        <w:footnoteReference w:id="17"/>
      </w:r>
    </w:p>
    <w:p w14:paraId="6262846F" w14:textId="77777777" w:rsidR="002D3211" w:rsidRDefault="002D3211" w:rsidP="002D3211">
      <w:pPr>
        <w:rPr>
          <w:rFonts w:ascii="HelveticaNeueLT Std" w:eastAsia="Calibri" w:hAnsi="HelveticaNeueLT Std" w:cs="Arial"/>
          <w:b/>
          <w:bCs/>
          <w:color w:val="000000" w:themeColor="text1"/>
          <w:sz w:val="24"/>
          <w:szCs w:val="24"/>
        </w:rPr>
      </w:pPr>
      <w:r>
        <w:rPr>
          <w:rFonts w:ascii="HelveticaNeueLT Std" w:eastAsia="Calibri" w:hAnsi="HelveticaNeueLT Std" w:cs="Arial"/>
          <w:b/>
          <w:bCs/>
          <w:color w:val="000000" w:themeColor="text1"/>
          <w:sz w:val="24"/>
          <w:szCs w:val="24"/>
        </w:rPr>
        <w:t>Educational Attainment</w:t>
      </w:r>
    </w:p>
    <w:p w14:paraId="787F7D6C" w14:textId="77777777" w:rsidR="002D3211" w:rsidRDefault="002D3211" w:rsidP="002D3211">
      <w:pPr>
        <w:numPr>
          <w:ilvl w:val="0"/>
          <w:numId w:val="57"/>
        </w:numPr>
        <w:spacing w:line="256" w:lineRule="auto"/>
        <w:rPr>
          <w:rFonts w:ascii="HelveticaNeueLT Std" w:eastAsia="Calibri" w:hAnsi="HelveticaNeueLT Std" w:cs="Arial"/>
          <w:bCs/>
          <w:color w:val="000000" w:themeColor="text1"/>
          <w:sz w:val="24"/>
          <w:szCs w:val="24"/>
        </w:rPr>
      </w:pPr>
      <w:r>
        <w:rPr>
          <w:rFonts w:ascii="HelveticaNeueLT Std" w:eastAsia="Calibri" w:hAnsi="HelveticaNeueLT Std" w:cs="Arial"/>
          <w:bCs/>
          <w:color w:val="000000" w:themeColor="text1"/>
          <w:sz w:val="24"/>
          <w:szCs w:val="24"/>
        </w:rPr>
        <w:t>Haringey ranks 25</w:t>
      </w:r>
      <w:r>
        <w:rPr>
          <w:rFonts w:ascii="HelveticaNeueLT Std" w:eastAsia="Calibri" w:hAnsi="HelveticaNeueLT Std" w:cs="Arial"/>
          <w:bCs/>
          <w:color w:val="000000" w:themeColor="text1"/>
          <w:sz w:val="24"/>
          <w:szCs w:val="24"/>
          <w:vertAlign w:val="superscript"/>
        </w:rPr>
        <w:t>th</w:t>
      </w:r>
      <w:r>
        <w:rPr>
          <w:rFonts w:ascii="HelveticaNeueLT Std" w:eastAsia="Calibri" w:hAnsi="HelveticaNeueLT Std" w:cs="Arial"/>
          <w:bCs/>
          <w:color w:val="000000" w:themeColor="text1"/>
          <w:sz w:val="24"/>
          <w:szCs w:val="24"/>
        </w:rPr>
        <w:t xml:space="preserve"> out of 32 in London for GCSE attainment (% of pupils achieving strong 9-5 pass in English and Maths)</w:t>
      </w:r>
      <w:r>
        <w:rPr>
          <w:rFonts w:ascii="HelveticaNeueLT Std" w:eastAsia="Calibri" w:hAnsi="HelveticaNeueLT Std" w:cs="Arial"/>
          <w:bCs/>
          <w:color w:val="000000" w:themeColor="text1"/>
          <w:sz w:val="24"/>
          <w:szCs w:val="24"/>
          <w:vertAlign w:val="superscript"/>
        </w:rPr>
        <w:footnoteReference w:id="18"/>
      </w:r>
    </w:p>
    <w:p w14:paraId="4DFB960A" w14:textId="77777777" w:rsidR="002D3211" w:rsidRDefault="002D3211" w:rsidP="002D3211">
      <w:pPr>
        <w:numPr>
          <w:ilvl w:val="0"/>
          <w:numId w:val="57"/>
        </w:numPr>
        <w:spacing w:line="256" w:lineRule="auto"/>
        <w:rPr>
          <w:rFonts w:ascii="HelveticaNeueLT Std" w:eastAsia="Calibri" w:hAnsi="HelveticaNeueLT Std" w:cs="Arial"/>
          <w:bCs/>
          <w:color w:val="000000" w:themeColor="text1"/>
          <w:sz w:val="24"/>
          <w:szCs w:val="24"/>
        </w:rPr>
      </w:pPr>
      <w:r>
        <w:rPr>
          <w:rFonts w:ascii="HelveticaNeueLT Std" w:eastAsia="Calibri" w:hAnsi="HelveticaNeueLT Std" w:cs="Arial"/>
          <w:bCs/>
          <w:color w:val="000000" w:themeColor="text1"/>
          <w:sz w:val="24"/>
          <w:szCs w:val="24"/>
        </w:rPr>
        <w:lastRenderedPageBreak/>
        <w:t>3.7% of Haringey’s working age population had no qualifications as of 2021</w:t>
      </w:r>
      <w:r>
        <w:rPr>
          <w:rFonts w:ascii="HelveticaNeueLT Std" w:eastAsia="Calibri" w:hAnsi="HelveticaNeueLT Std" w:cs="Arial"/>
          <w:bCs/>
          <w:color w:val="000000" w:themeColor="text1"/>
          <w:sz w:val="24"/>
          <w:szCs w:val="24"/>
          <w:vertAlign w:val="superscript"/>
        </w:rPr>
        <w:footnoteReference w:id="19"/>
      </w:r>
    </w:p>
    <w:p w14:paraId="47B7D693" w14:textId="77777777" w:rsidR="002D3211" w:rsidRDefault="002D3211" w:rsidP="002D3211">
      <w:pPr>
        <w:numPr>
          <w:ilvl w:val="0"/>
          <w:numId w:val="57"/>
        </w:numPr>
        <w:spacing w:line="256" w:lineRule="auto"/>
        <w:rPr>
          <w:rFonts w:ascii="HelveticaNeueLT Std" w:eastAsia="Calibri" w:hAnsi="HelveticaNeueLT Std" w:cs="Arial"/>
          <w:bCs/>
          <w:color w:val="000000" w:themeColor="text1"/>
          <w:sz w:val="24"/>
          <w:szCs w:val="24"/>
        </w:rPr>
      </w:pPr>
      <w:r>
        <w:rPr>
          <w:rFonts w:ascii="HelveticaNeueLT Std" w:eastAsia="Calibri" w:hAnsi="HelveticaNeueLT Std" w:cs="Arial"/>
          <w:bCs/>
          <w:color w:val="000000" w:themeColor="text1"/>
          <w:sz w:val="24"/>
          <w:szCs w:val="24"/>
        </w:rPr>
        <w:t>5.0% were qualified to level one only</w:t>
      </w:r>
      <w:r>
        <w:rPr>
          <w:rFonts w:ascii="HelveticaNeueLT Std" w:eastAsia="Calibri" w:hAnsi="HelveticaNeueLT Std" w:cs="Arial"/>
          <w:bCs/>
          <w:color w:val="000000" w:themeColor="text1"/>
          <w:sz w:val="24"/>
          <w:szCs w:val="24"/>
          <w:vertAlign w:val="superscript"/>
        </w:rPr>
        <w:footnoteReference w:id="20"/>
      </w:r>
    </w:p>
    <w:p w14:paraId="72AF902E" w14:textId="77777777" w:rsidR="002D3211" w:rsidRDefault="002D3211" w:rsidP="002D3211">
      <w:pPr>
        <w:rPr>
          <w:rFonts w:ascii="HelveticaNeueLT Std" w:eastAsia="Calibri" w:hAnsi="HelveticaNeueLT Std" w:cs="Arial"/>
          <w:b/>
          <w:bCs/>
          <w:color w:val="000000" w:themeColor="text1"/>
          <w:sz w:val="24"/>
          <w:szCs w:val="24"/>
        </w:rPr>
      </w:pPr>
      <w:r>
        <w:rPr>
          <w:rFonts w:ascii="HelveticaNeueLT Std" w:eastAsia="Calibri" w:hAnsi="HelveticaNeueLT Std" w:cs="Arial"/>
          <w:b/>
          <w:bCs/>
          <w:color w:val="000000" w:themeColor="text1"/>
          <w:sz w:val="24"/>
          <w:szCs w:val="24"/>
        </w:rPr>
        <w:t>Area Deprivation</w:t>
      </w:r>
    </w:p>
    <w:p w14:paraId="543B1930" w14:textId="77777777" w:rsidR="002D3211" w:rsidRDefault="002D3211" w:rsidP="002D3211">
      <w:pPr>
        <w:rPr>
          <w:rFonts w:ascii="HelveticaNeueLT Std" w:eastAsia="Calibri" w:hAnsi="HelveticaNeueLT Std" w:cs="Arial"/>
          <w:b/>
          <w:bCs/>
          <w:color w:val="000000" w:themeColor="text1"/>
          <w:sz w:val="24"/>
          <w:szCs w:val="24"/>
        </w:rPr>
      </w:pPr>
      <w:r>
        <w:rPr>
          <w:rFonts w:ascii="HelveticaNeueLT Std" w:eastAsia="Calibri" w:hAnsi="HelveticaNeueLT Std" w:cs="Arial"/>
          <w:bCs/>
          <w:color w:val="000000" w:themeColor="text1"/>
          <w:sz w:val="24"/>
          <w:szCs w:val="24"/>
        </w:rPr>
        <w:t>Haringey is the 4</w:t>
      </w:r>
      <w:r>
        <w:rPr>
          <w:rFonts w:ascii="HelveticaNeueLT Std" w:eastAsia="Calibri" w:hAnsi="HelveticaNeueLT Std" w:cs="Arial"/>
          <w:bCs/>
          <w:color w:val="000000" w:themeColor="text1"/>
          <w:sz w:val="24"/>
          <w:szCs w:val="24"/>
          <w:vertAlign w:val="superscript"/>
        </w:rPr>
        <w:t>th</w:t>
      </w:r>
      <w:r>
        <w:rPr>
          <w:rFonts w:ascii="HelveticaNeueLT Std" w:eastAsia="Calibri" w:hAnsi="HelveticaNeueLT Std" w:cs="Arial"/>
          <w:bCs/>
          <w:color w:val="000000" w:themeColor="text1"/>
          <w:sz w:val="24"/>
          <w:szCs w:val="24"/>
        </w:rPr>
        <w:t xml:space="preserve"> most deprived in London as measured by the IMD score 2019. The most deprived LSOAs (Lower Super Output Areas, or small neighbourhood areas) are more heavily concentrated in the east of the borough, where more than half of the LSOAs fall into the 20% most deprived in the country.</w:t>
      </w:r>
      <w:r>
        <w:rPr>
          <w:rFonts w:ascii="HelveticaNeueLT Std" w:eastAsia="Calibri" w:hAnsi="HelveticaNeueLT Std" w:cs="Arial"/>
          <w:bCs/>
          <w:color w:val="000000" w:themeColor="text1"/>
          <w:sz w:val="24"/>
          <w:szCs w:val="24"/>
          <w:vertAlign w:val="superscript"/>
        </w:rPr>
        <w:footnoteReference w:id="21"/>
      </w:r>
    </w:p>
    <w:p w14:paraId="7A42369A" w14:textId="77777777" w:rsidR="002D3211" w:rsidRDefault="002D3211" w:rsidP="002D3211">
      <w:pPr>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 xml:space="preserve">Target Population Profile </w:t>
      </w:r>
    </w:p>
    <w:p w14:paraId="5935AEED"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[If known, enter the profile of your target population].</w:t>
      </w:r>
    </w:p>
    <w:p w14:paraId="7B849309" w14:textId="77777777" w:rsidR="002D3211" w:rsidRDefault="002D3211" w:rsidP="002D3211">
      <w:pPr>
        <w:pStyle w:val="ListParagraph"/>
        <w:ind w:left="0"/>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What data sources will you use to inform your assessment of the impact of the proposal on people under this protected characteristic?</w:t>
      </w:r>
    </w:p>
    <w:p w14:paraId="2809B16A" w14:textId="77777777" w:rsidR="002D3211" w:rsidRDefault="002D3211" w:rsidP="002D3211">
      <w:pPr>
        <w:rPr>
          <w:rFonts w:ascii="HelveticaNeueLT Std" w:hAnsi="HelveticaNeueLT Std" w:cs="Arial"/>
          <w:b/>
          <w:bCs/>
          <w:color w:val="000000" w:themeColor="text1"/>
          <w:sz w:val="24"/>
          <w:szCs w:val="24"/>
          <w:highlight w:val="yellow"/>
        </w:rPr>
      </w:pPr>
    </w:p>
    <w:p w14:paraId="16E7EDC7" w14:textId="77777777" w:rsidR="002D3211" w:rsidRDefault="002D3211" w:rsidP="002D3211">
      <w:pPr>
        <w:rPr>
          <w:rFonts w:ascii="HelveticaNeueLT Std" w:hAnsi="HelveticaNeueLT Std" w:cs="Arial"/>
          <w:b/>
          <w:bCs/>
          <w:color w:val="000000" w:themeColor="text1"/>
          <w:sz w:val="24"/>
          <w:szCs w:val="24"/>
          <w:highlight w:val="yellow"/>
        </w:rPr>
      </w:pPr>
      <w:r>
        <w:rPr>
          <w:rFonts w:ascii="HelveticaNeueLT Std" w:hAnsi="HelveticaNeueLT Std" w:cs="Arial"/>
          <w:b/>
          <w:bCs/>
          <w:color w:val="000000" w:themeColor="text1"/>
          <w:sz w:val="24"/>
          <w:szCs w:val="24"/>
          <w:highlight w:val="yellow"/>
        </w:rPr>
        <w:t>[Detail the key data sources (quantitative and qualitative]</w:t>
      </w:r>
    </w:p>
    <w:p w14:paraId="5A999C98" w14:textId="77777777" w:rsidR="002D3211" w:rsidRDefault="002D3211" w:rsidP="002D3211">
      <w:p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 xml:space="preserve">Detail the findings of the data. </w:t>
      </w:r>
    </w:p>
    <w:p w14:paraId="521960FD" w14:textId="77777777" w:rsidR="002D3211" w:rsidRDefault="002D3211" w:rsidP="002D3211">
      <w:pPr>
        <w:pStyle w:val="ListParagraph"/>
        <w:numPr>
          <w:ilvl w:val="0"/>
          <w:numId w:val="58"/>
        </w:num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Might members of this group be disproportionately affected by the proposal due to overrepresentation? How does this compare with the wider demographic profile of the Borough?</w:t>
      </w:r>
    </w:p>
    <w:p w14:paraId="32AAA7B9" w14:textId="77777777" w:rsidR="002D3211" w:rsidRDefault="002D3211" w:rsidP="002D3211">
      <w:pPr>
        <w:pStyle w:val="ListParagraph"/>
        <w:numPr>
          <w:ilvl w:val="0"/>
          <w:numId w:val="58"/>
        </w:numPr>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Might members of this group be disproportionately affected by this proposal by dint of a need related to their protected characteristic?</w:t>
      </w:r>
    </w:p>
    <w:p w14:paraId="57F12791" w14:textId="77777777" w:rsidR="002D3211" w:rsidRDefault="002D3211" w:rsidP="002D3211">
      <w:pPr>
        <w:pStyle w:val="ListParagraph"/>
        <w:ind w:left="0"/>
        <w:rPr>
          <w:rFonts w:ascii="HelveticaNeueLT Std" w:hAnsi="HelveticaNeueLT Std" w:cs="Arial"/>
          <w:bCs/>
          <w:color w:val="000000" w:themeColor="text1"/>
          <w:sz w:val="24"/>
          <w:szCs w:val="24"/>
        </w:rPr>
      </w:pPr>
    </w:p>
    <w:p w14:paraId="5987CAD4" w14:textId="77777777" w:rsidR="002D3211" w:rsidRDefault="002D3211" w:rsidP="002D3211">
      <w:pPr>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[Type answer here].</w:t>
      </w:r>
    </w:p>
    <w:p w14:paraId="497D0919" w14:textId="77777777" w:rsidR="002D3211" w:rsidRDefault="002D3211" w:rsidP="002D3211">
      <w:pPr>
        <w:pStyle w:val="ListParagraph"/>
        <w:ind w:left="0"/>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Potential Impacts</w:t>
      </w:r>
    </w:p>
    <w:p w14:paraId="5CD2D501" w14:textId="77777777" w:rsidR="002D3211" w:rsidRDefault="002D3211" w:rsidP="002D3211">
      <w:pPr>
        <w:pStyle w:val="ListParagraph"/>
        <w:numPr>
          <w:ilvl w:val="0"/>
          <w:numId w:val="46"/>
        </w:numPr>
        <w:spacing w:before="240"/>
        <w:ind w:left="360"/>
        <w:rPr>
          <w:rFonts w:ascii="HelveticaNeueLT Std" w:hAnsi="HelveticaNeueLT Std" w:cs="Arial"/>
          <w:color w:val="000000" w:themeColor="text1"/>
          <w:sz w:val="24"/>
          <w:szCs w:val="24"/>
        </w:rPr>
      </w:pPr>
      <w:r>
        <w:rPr>
          <w:rFonts w:ascii="HelveticaNeueLT Std" w:hAnsi="HelveticaNeueLT Std" w:cs="Arial"/>
          <w:color w:val="000000" w:themeColor="text1"/>
          <w:sz w:val="24"/>
          <w:szCs w:val="24"/>
        </w:rPr>
        <w:t>Consider whether the proposed policy/decision will have positive, neutral, or negative impacts (including but not limited to health impacts).</w:t>
      </w:r>
    </w:p>
    <w:p w14:paraId="1F4267CC" w14:textId="77777777" w:rsidR="002D3211" w:rsidRDefault="002D3211" w:rsidP="002D3211">
      <w:pPr>
        <w:pStyle w:val="ListParagraph"/>
        <w:ind w:left="1080"/>
        <w:jc w:val="both"/>
        <w:rPr>
          <w:rFonts w:ascii="HelveticaNeueLT Std" w:hAnsi="HelveticaNeueLT Std"/>
          <w:b/>
          <w:bCs/>
          <w:color w:val="000000" w:themeColor="text1"/>
          <w:sz w:val="24"/>
          <w:szCs w:val="24"/>
          <w:highlight w:val="yellow"/>
        </w:rPr>
      </w:pPr>
    </w:p>
    <w:p w14:paraId="5194CE2E" w14:textId="77777777" w:rsidR="002D3211" w:rsidRDefault="002D3211" w:rsidP="002D3211">
      <w:pPr>
        <w:pStyle w:val="ListParagraph"/>
        <w:ind w:left="0"/>
        <w:jc w:val="both"/>
        <w:rPr>
          <w:rFonts w:ascii="HelveticaNeueLT Std" w:hAnsi="HelveticaNeueLT Std"/>
          <w:b/>
          <w:bCs/>
          <w:color w:val="000000" w:themeColor="text1"/>
          <w:sz w:val="24"/>
          <w:szCs w:val="24"/>
        </w:rPr>
      </w:pPr>
      <w:r>
        <w:rPr>
          <w:rFonts w:ascii="HelveticaNeueLT Std" w:hAnsi="HelveticaNeueLT Std"/>
          <w:b/>
          <w:bCs/>
          <w:color w:val="000000" w:themeColor="text1"/>
          <w:sz w:val="24"/>
          <w:szCs w:val="24"/>
          <w:highlight w:val="yellow"/>
        </w:rPr>
        <w:t>[Type answer here].</w:t>
      </w:r>
    </w:p>
    <w:p w14:paraId="1F8B20C4" w14:textId="77777777" w:rsidR="00922C9B" w:rsidRPr="001A06F5" w:rsidRDefault="00922C9B" w:rsidP="00922C9B">
      <w:pPr>
        <w:pStyle w:val="ListParagraph"/>
        <w:rPr>
          <w:rFonts w:ascii="HelveticaNeueLT Std" w:hAnsi="HelveticaNeueLT Std" w:cs="Arial"/>
          <w:color w:val="FF0000"/>
          <w:sz w:val="24"/>
          <w:szCs w:val="24"/>
        </w:rPr>
      </w:pPr>
    </w:p>
    <w:p w14:paraId="15800A06" w14:textId="6F84B83D" w:rsidR="002D0015" w:rsidRPr="00565684" w:rsidRDefault="00403E17" w:rsidP="00A46E52">
      <w:pPr>
        <w:rPr>
          <w:rFonts w:ascii="HelveticaNeueLT Std" w:hAnsi="HelveticaNeueLT Std" w:cs="Arial"/>
          <w:b/>
          <w:bCs/>
          <w:sz w:val="28"/>
          <w:szCs w:val="28"/>
        </w:rPr>
      </w:pPr>
      <w:r>
        <w:rPr>
          <w:rFonts w:ascii="HelveticaNeueLT Std" w:hAnsi="HelveticaNeueLT Std" w:cs="Arial"/>
          <w:b/>
          <w:bCs/>
          <w:sz w:val="28"/>
          <w:szCs w:val="28"/>
        </w:rPr>
        <w:t>5</w:t>
      </w:r>
      <w:r w:rsidR="007160D3" w:rsidRPr="00565684">
        <w:rPr>
          <w:rFonts w:ascii="HelveticaNeueLT Std" w:hAnsi="HelveticaNeueLT Std" w:cs="Arial"/>
          <w:b/>
          <w:bCs/>
          <w:sz w:val="28"/>
          <w:szCs w:val="28"/>
        </w:rPr>
        <w:t>. Key Impacts</w:t>
      </w:r>
      <w:r w:rsidR="00A46E52" w:rsidRPr="00565684">
        <w:rPr>
          <w:rFonts w:ascii="HelveticaNeueLT Std" w:hAnsi="HelveticaNeueLT Std" w:cs="Arial"/>
          <w:b/>
          <w:bCs/>
          <w:sz w:val="28"/>
          <w:szCs w:val="28"/>
        </w:rPr>
        <w:t xml:space="preserve"> Summary</w:t>
      </w:r>
    </w:p>
    <w:p w14:paraId="001EAC53" w14:textId="0A20A06F" w:rsidR="00164587" w:rsidRPr="00911698" w:rsidRDefault="00403E17" w:rsidP="00A46E52">
      <w:pPr>
        <w:rPr>
          <w:rFonts w:ascii="HelveticaNeueLT Std" w:hAnsi="HelveticaNeueLT Std" w:cs="Arial"/>
          <w:b/>
          <w:bCs/>
          <w:sz w:val="24"/>
          <w:szCs w:val="24"/>
        </w:rPr>
      </w:pPr>
      <w:r>
        <w:rPr>
          <w:rFonts w:ascii="HelveticaNeueLT Std" w:hAnsi="HelveticaNeueLT Std" w:cs="Arial"/>
          <w:b/>
          <w:bCs/>
          <w:sz w:val="24"/>
          <w:szCs w:val="24"/>
        </w:rPr>
        <w:t>5</w:t>
      </w:r>
      <w:r w:rsidR="00A46E52" w:rsidRPr="00911698">
        <w:rPr>
          <w:rFonts w:ascii="HelveticaNeueLT Std" w:hAnsi="HelveticaNeueLT Std" w:cs="Arial"/>
          <w:b/>
          <w:bCs/>
          <w:sz w:val="24"/>
          <w:szCs w:val="24"/>
        </w:rPr>
        <w:t xml:space="preserve">a. </w:t>
      </w:r>
      <w:r w:rsidR="00164587" w:rsidRPr="00911698">
        <w:rPr>
          <w:rFonts w:ascii="HelveticaNeueLT Std" w:hAnsi="HelveticaNeueLT Std" w:cs="Arial"/>
          <w:b/>
          <w:bCs/>
          <w:sz w:val="24"/>
          <w:szCs w:val="24"/>
        </w:rPr>
        <w:t xml:space="preserve">Outline the key findings of your data </w:t>
      </w:r>
      <w:r w:rsidR="008E0FAE" w:rsidRPr="00911698">
        <w:rPr>
          <w:rFonts w:ascii="HelveticaNeueLT Std" w:hAnsi="HelveticaNeueLT Std" w:cs="Arial"/>
          <w:b/>
          <w:bCs/>
          <w:sz w:val="24"/>
          <w:szCs w:val="24"/>
        </w:rPr>
        <w:t>analysis.</w:t>
      </w:r>
    </w:p>
    <w:p w14:paraId="2693524C" w14:textId="77777777" w:rsidR="00122AD6" w:rsidRDefault="00122AD6" w:rsidP="00122AD6">
      <w:pPr>
        <w:pStyle w:val="ListParagraph"/>
        <w:ind w:left="1080"/>
        <w:jc w:val="both"/>
        <w:rPr>
          <w:rFonts w:ascii="HelveticaNeueLT Std" w:hAnsi="HelveticaNeueLT Std"/>
          <w:b/>
          <w:bCs/>
          <w:color w:val="000000" w:themeColor="text1"/>
          <w:sz w:val="24"/>
          <w:szCs w:val="24"/>
          <w:highlight w:val="yellow"/>
        </w:rPr>
      </w:pPr>
    </w:p>
    <w:p w14:paraId="51C9553F" w14:textId="26B91CD1" w:rsidR="00122AD6" w:rsidRPr="00122AD6" w:rsidRDefault="00122AD6" w:rsidP="00122AD6">
      <w:pPr>
        <w:pStyle w:val="ListParagraph"/>
        <w:ind w:left="1080"/>
        <w:jc w:val="both"/>
        <w:rPr>
          <w:rFonts w:ascii="HelveticaNeueLT Std" w:hAnsi="HelveticaNeueLT Std"/>
          <w:b/>
          <w:bCs/>
          <w:color w:val="000000" w:themeColor="text1"/>
          <w:sz w:val="24"/>
          <w:szCs w:val="24"/>
        </w:rPr>
      </w:pPr>
      <w:r w:rsidRPr="00122AD6">
        <w:rPr>
          <w:rFonts w:ascii="HelveticaNeueLT Std" w:hAnsi="HelveticaNeueLT Std"/>
          <w:b/>
          <w:bCs/>
          <w:color w:val="000000" w:themeColor="text1"/>
          <w:sz w:val="24"/>
          <w:szCs w:val="24"/>
          <w:highlight w:val="yellow"/>
        </w:rPr>
        <w:t>[Type answer here].</w:t>
      </w:r>
    </w:p>
    <w:p w14:paraId="7B27150F" w14:textId="77777777" w:rsidR="00164587" w:rsidRPr="001A06F5" w:rsidRDefault="00164587" w:rsidP="00164587">
      <w:pPr>
        <w:pStyle w:val="ListParagraph"/>
        <w:ind w:left="1080"/>
        <w:rPr>
          <w:rFonts w:ascii="HelveticaNeueLT Std" w:hAnsi="HelveticaNeueLT Std" w:cs="Arial"/>
          <w:b/>
          <w:bCs/>
          <w:sz w:val="24"/>
          <w:szCs w:val="24"/>
        </w:rPr>
      </w:pPr>
    </w:p>
    <w:p w14:paraId="5299FE36" w14:textId="3C738583" w:rsidR="002D0015" w:rsidRPr="00A46E52" w:rsidRDefault="00403E17" w:rsidP="00A46E52">
      <w:pPr>
        <w:rPr>
          <w:rFonts w:ascii="HelveticaNeueLT Std" w:hAnsi="HelveticaNeueLT Std" w:cs="Arial"/>
          <w:b/>
          <w:bCs/>
          <w:sz w:val="24"/>
          <w:szCs w:val="24"/>
        </w:rPr>
      </w:pPr>
      <w:r>
        <w:rPr>
          <w:rFonts w:ascii="HelveticaNeueLT Std" w:hAnsi="HelveticaNeueLT Std" w:cs="Arial"/>
          <w:b/>
          <w:bCs/>
          <w:sz w:val="24"/>
          <w:szCs w:val="24"/>
        </w:rPr>
        <w:lastRenderedPageBreak/>
        <w:t>5</w:t>
      </w:r>
      <w:r w:rsidR="00A46E52">
        <w:rPr>
          <w:rFonts w:ascii="HelveticaNeueLT Std" w:hAnsi="HelveticaNeueLT Std" w:cs="Arial"/>
          <w:b/>
          <w:bCs/>
          <w:sz w:val="24"/>
          <w:szCs w:val="24"/>
        </w:rPr>
        <w:t xml:space="preserve">b. </w:t>
      </w:r>
      <w:r w:rsidR="002D0015" w:rsidRPr="00A46E52">
        <w:rPr>
          <w:rFonts w:ascii="HelveticaNeueLT Std" w:hAnsi="HelveticaNeueLT Std" w:cs="Arial"/>
          <w:b/>
          <w:bCs/>
          <w:sz w:val="24"/>
          <w:szCs w:val="24"/>
        </w:rPr>
        <w:t>Intersectionality</w:t>
      </w:r>
    </w:p>
    <w:p w14:paraId="4202B374" w14:textId="7CAB4C91" w:rsidR="001977A2" w:rsidRPr="001A06F5" w:rsidRDefault="001977A2" w:rsidP="001977A2">
      <w:pPr>
        <w:pStyle w:val="ListParagraph"/>
        <w:numPr>
          <w:ilvl w:val="0"/>
          <w:numId w:val="13"/>
        </w:numPr>
        <w:rPr>
          <w:rFonts w:ascii="HelveticaNeueLT Std" w:hAnsi="HelveticaNeueLT Std" w:cs="Arial"/>
          <w:bCs/>
          <w:color w:val="000000" w:themeColor="text1"/>
          <w:sz w:val="24"/>
          <w:szCs w:val="24"/>
        </w:rPr>
      </w:pPr>
      <w:r w:rsidRPr="001A06F5">
        <w:rPr>
          <w:rFonts w:ascii="HelveticaNeueLT Std" w:hAnsi="HelveticaNeueLT Std" w:cs="Arial"/>
          <w:bCs/>
          <w:color w:val="000000" w:themeColor="text1"/>
          <w:sz w:val="24"/>
          <w:szCs w:val="24"/>
        </w:rPr>
        <w:t xml:space="preserve">Many proposals will predominantly impact individuals who have more than one protected characteristic, thereby transforming the impact of the decision. </w:t>
      </w:r>
    </w:p>
    <w:p w14:paraId="763B3D70" w14:textId="006403D2" w:rsidR="001977A2" w:rsidRPr="001A06F5" w:rsidRDefault="001977A2" w:rsidP="001A06F5">
      <w:pPr>
        <w:pStyle w:val="ListParagraph"/>
        <w:numPr>
          <w:ilvl w:val="0"/>
          <w:numId w:val="13"/>
        </w:numPr>
        <w:rPr>
          <w:rFonts w:ascii="HelveticaNeueLT Std" w:hAnsi="HelveticaNeueLT Std" w:cs="Arial"/>
          <w:bCs/>
          <w:color w:val="000000" w:themeColor="text1"/>
          <w:sz w:val="24"/>
          <w:szCs w:val="24"/>
        </w:rPr>
      </w:pPr>
      <w:r w:rsidRPr="001A06F5">
        <w:rPr>
          <w:rFonts w:ascii="HelveticaNeueLT Std" w:hAnsi="HelveticaNeueLT Std" w:cs="Arial"/>
          <w:bCs/>
          <w:color w:val="000000" w:themeColor="text1"/>
          <w:sz w:val="24"/>
          <w:szCs w:val="24"/>
        </w:rPr>
        <w:t>This section is about applying a systemic analysis to the impact of the decision and ensuring protected characteristics are not considered in isolation from the individuals who embody them.</w:t>
      </w:r>
    </w:p>
    <w:p w14:paraId="4F0C6250" w14:textId="6DC78438" w:rsidR="001252EA" w:rsidRPr="001A06F5" w:rsidRDefault="001977A2" w:rsidP="005A61FD">
      <w:pPr>
        <w:pStyle w:val="ListParagraph"/>
        <w:ind w:left="1069"/>
        <w:rPr>
          <w:sz w:val="24"/>
          <w:szCs w:val="24"/>
        </w:rPr>
      </w:pPr>
      <w:r w:rsidRPr="001A06F5">
        <w:rPr>
          <w:rFonts w:ascii="HelveticaNeueLT Std" w:hAnsi="HelveticaNeueLT Std" w:cs="Arial"/>
          <w:bCs/>
          <w:color w:val="000000" w:themeColor="text1"/>
          <w:sz w:val="24"/>
          <w:szCs w:val="24"/>
        </w:rPr>
        <w:t xml:space="preserve">Please consider </w:t>
      </w:r>
      <w:r w:rsidR="000520B6" w:rsidRPr="001A06F5">
        <w:rPr>
          <w:rFonts w:ascii="HelveticaNeueLT Std" w:hAnsi="HelveticaNeueLT Std" w:cs="Arial"/>
          <w:bCs/>
          <w:color w:val="000000" w:themeColor="text1"/>
          <w:sz w:val="24"/>
          <w:szCs w:val="24"/>
        </w:rPr>
        <w:t xml:space="preserve">if </w:t>
      </w:r>
      <w:r w:rsidR="000520B6" w:rsidRPr="001A06F5">
        <w:rPr>
          <w:rFonts w:ascii="HelveticaNeueLT Std" w:hAnsi="HelveticaNeueLT Std"/>
          <w:sz w:val="24"/>
          <w:szCs w:val="24"/>
        </w:rPr>
        <w:t>there is</w:t>
      </w:r>
      <w:r w:rsidR="002D0015" w:rsidRPr="001A06F5">
        <w:rPr>
          <w:rFonts w:ascii="HelveticaNeueLT Std" w:hAnsi="HelveticaNeueLT Std"/>
          <w:sz w:val="24"/>
          <w:szCs w:val="24"/>
        </w:rPr>
        <w:t xml:space="preserve"> an impact on one or more of the protected groups? </w:t>
      </w:r>
      <w:r w:rsidR="008F5022" w:rsidRPr="001A06F5">
        <w:rPr>
          <w:rFonts w:ascii="HelveticaNeueLT Std" w:hAnsi="HelveticaNeueLT Std"/>
          <w:sz w:val="24"/>
          <w:szCs w:val="24"/>
        </w:rPr>
        <w:t xml:space="preserve"> </w:t>
      </w:r>
      <w:r w:rsidR="002D0015" w:rsidRPr="001A06F5">
        <w:rPr>
          <w:rFonts w:ascii="HelveticaNeueLT Std" w:hAnsi="HelveticaNeueLT Std"/>
          <w:sz w:val="24"/>
          <w:szCs w:val="24"/>
        </w:rPr>
        <w:t>Who are the groups and what is the impact?</w:t>
      </w:r>
      <w:r w:rsidR="00EA54F1" w:rsidRPr="001A06F5">
        <w:rPr>
          <w:rFonts w:ascii="HelveticaNeueLT Std" w:hAnsi="HelveticaNeueLT Std"/>
          <w:sz w:val="24"/>
          <w:szCs w:val="24"/>
        </w:rPr>
        <w:t xml:space="preserve"> </w:t>
      </w:r>
    </w:p>
    <w:p w14:paraId="4477F7BF" w14:textId="77777777" w:rsidR="00122AD6" w:rsidRPr="0027350C" w:rsidRDefault="00122AD6" w:rsidP="00122AD6">
      <w:pPr>
        <w:ind w:left="349" w:firstLine="720"/>
        <w:jc w:val="both"/>
        <w:rPr>
          <w:rFonts w:ascii="HelveticaNeueLT Std" w:hAnsi="HelveticaNeueLT Std"/>
          <w:b/>
          <w:bCs/>
          <w:color w:val="000000" w:themeColor="text1"/>
          <w:sz w:val="24"/>
          <w:szCs w:val="24"/>
        </w:rPr>
      </w:pPr>
      <w:bookmarkStart w:id="11" w:name="_Hlk56674164"/>
      <w:r w:rsidRPr="0027350C">
        <w:rPr>
          <w:rFonts w:ascii="HelveticaNeueLT Std" w:hAnsi="HelveticaNeueLT Std"/>
          <w:b/>
          <w:bCs/>
          <w:color w:val="000000" w:themeColor="text1"/>
          <w:sz w:val="24"/>
          <w:szCs w:val="24"/>
          <w:highlight w:val="yellow"/>
        </w:rPr>
        <w:t>[Type answer here].</w:t>
      </w:r>
    </w:p>
    <w:bookmarkEnd w:id="11"/>
    <w:p w14:paraId="3FBBCF7A" w14:textId="77777777" w:rsidR="00796DAE" w:rsidRPr="001A06F5" w:rsidRDefault="00796DAE" w:rsidP="007160D3">
      <w:pPr>
        <w:rPr>
          <w:rFonts w:ascii="HelveticaNeueLT Std" w:hAnsi="HelveticaNeueLT Std" w:cs="Arial"/>
          <w:b/>
          <w:bCs/>
          <w:sz w:val="24"/>
          <w:szCs w:val="24"/>
        </w:rPr>
      </w:pPr>
    </w:p>
    <w:p w14:paraId="37EEEF6E" w14:textId="4180DB9C" w:rsidR="00107876" w:rsidRPr="00A46E52" w:rsidRDefault="00403E17" w:rsidP="00A46E52">
      <w:pPr>
        <w:rPr>
          <w:rFonts w:ascii="HelveticaNeueLT Std" w:hAnsi="HelveticaNeueLT Std" w:cs="Arial"/>
          <w:b/>
          <w:bCs/>
          <w:sz w:val="24"/>
          <w:szCs w:val="24"/>
        </w:rPr>
      </w:pPr>
      <w:r>
        <w:rPr>
          <w:rFonts w:ascii="HelveticaNeueLT Std" w:hAnsi="HelveticaNeueLT Std" w:cs="Arial"/>
          <w:b/>
          <w:bCs/>
          <w:sz w:val="24"/>
          <w:szCs w:val="24"/>
        </w:rPr>
        <w:t>5</w:t>
      </w:r>
      <w:r w:rsidR="00A46E52">
        <w:rPr>
          <w:rFonts w:ascii="HelveticaNeueLT Std" w:hAnsi="HelveticaNeueLT Std" w:cs="Arial"/>
          <w:b/>
          <w:bCs/>
          <w:sz w:val="24"/>
          <w:szCs w:val="24"/>
        </w:rPr>
        <w:t xml:space="preserve">c. </w:t>
      </w:r>
      <w:r w:rsidR="00107876" w:rsidRPr="00A46E52">
        <w:rPr>
          <w:rFonts w:ascii="HelveticaNeueLT Std" w:hAnsi="HelveticaNeueLT Std" w:cs="Arial"/>
          <w:b/>
          <w:bCs/>
          <w:sz w:val="24"/>
          <w:szCs w:val="24"/>
        </w:rPr>
        <w:t>Data Gaps</w:t>
      </w:r>
    </w:p>
    <w:p w14:paraId="1BBA9D58" w14:textId="5C7F1699" w:rsidR="00107876" w:rsidRPr="006D570E" w:rsidRDefault="00107876" w:rsidP="00850501">
      <w:pPr>
        <w:ind w:left="720"/>
        <w:rPr>
          <w:rFonts w:ascii="HelveticaNeueLT Std" w:hAnsi="HelveticaNeueLT Std" w:cs="Arial"/>
          <w:sz w:val="24"/>
          <w:szCs w:val="24"/>
        </w:rPr>
      </w:pPr>
      <w:r w:rsidRPr="006D570E">
        <w:rPr>
          <w:rFonts w:ascii="HelveticaNeueLT Std" w:hAnsi="HelveticaNeueLT Std" w:cs="Arial"/>
          <w:sz w:val="24"/>
          <w:szCs w:val="24"/>
        </w:rPr>
        <w:t>Based on your data are there any relevant groups who have not yet been consulted or engaged?</w:t>
      </w:r>
      <w:r w:rsidR="00F430CB" w:rsidRPr="006D570E">
        <w:rPr>
          <w:rFonts w:ascii="HelveticaNeueLT Std" w:hAnsi="HelveticaNeueLT Std"/>
          <w:sz w:val="24"/>
          <w:szCs w:val="24"/>
        </w:rPr>
        <w:t xml:space="preserve"> </w:t>
      </w:r>
      <w:r w:rsidR="00F430CB" w:rsidRPr="006D570E">
        <w:rPr>
          <w:rFonts w:ascii="HelveticaNeueLT Std" w:hAnsi="HelveticaNeueLT Std" w:cs="Arial"/>
          <w:sz w:val="24"/>
          <w:szCs w:val="24"/>
        </w:rPr>
        <w:t xml:space="preserve">Please explain how you will address </w:t>
      </w:r>
      <w:proofErr w:type="gramStart"/>
      <w:r w:rsidR="00F430CB" w:rsidRPr="006D570E">
        <w:rPr>
          <w:rFonts w:ascii="HelveticaNeueLT Std" w:hAnsi="HelveticaNeueLT Std" w:cs="Arial"/>
          <w:sz w:val="24"/>
          <w:szCs w:val="24"/>
        </w:rPr>
        <w:t>this</w:t>
      </w:r>
      <w:proofErr w:type="gramEnd"/>
    </w:p>
    <w:p w14:paraId="509A0B31" w14:textId="77777777" w:rsidR="00122AD6" w:rsidRDefault="00122AD6" w:rsidP="00122AD6">
      <w:pPr>
        <w:ind w:left="720"/>
        <w:jc w:val="both"/>
        <w:rPr>
          <w:rFonts w:ascii="HelveticaNeueLT Std" w:hAnsi="HelveticaNeueLT Std"/>
          <w:b/>
          <w:bCs/>
          <w:color w:val="000000" w:themeColor="text1"/>
          <w:sz w:val="24"/>
          <w:szCs w:val="24"/>
          <w:highlight w:val="yellow"/>
        </w:rPr>
      </w:pPr>
    </w:p>
    <w:p w14:paraId="4F68CF73" w14:textId="3473914D" w:rsidR="00122AD6" w:rsidRPr="00122AD6" w:rsidRDefault="00122AD6" w:rsidP="00122AD6">
      <w:pPr>
        <w:ind w:left="720"/>
        <w:jc w:val="both"/>
        <w:rPr>
          <w:rFonts w:ascii="HelveticaNeueLT Std" w:hAnsi="HelveticaNeueLT Std"/>
          <w:b/>
          <w:bCs/>
          <w:color w:val="000000" w:themeColor="text1"/>
          <w:sz w:val="24"/>
          <w:szCs w:val="24"/>
        </w:rPr>
      </w:pPr>
      <w:r w:rsidRPr="00122AD6">
        <w:rPr>
          <w:rFonts w:ascii="HelveticaNeueLT Std" w:hAnsi="HelveticaNeueLT Std"/>
          <w:b/>
          <w:bCs/>
          <w:color w:val="000000" w:themeColor="text1"/>
          <w:sz w:val="24"/>
          <w:szCs w:val="24"/>
          <w:highlight w:val="yellow"/>
        </w:rPr>
        <w:t>[Type answer here].</w:t>
      </w:r>
    </w:p>
    <w:p w14:paraId="55E1F10E" w14:textId="0E47114A" w:rsidR="00FB1A24" w:rsidRPr="001A06F5" w:rsidRDefault="00FB1A24" w:rsidP="00164587">
      <w:pPr>
        <w:ind w:left="720"/>
        <w:rPr>
          <w:rFonts w:ascii="HelveticaNeueLT Std" w:hAnsi="HelveticaNeueLT Std" w:cs="Arial"/>
          <w:b/>
          <w:bCs/>
          <w:sz w:val="24"/>
          <w:szCs w:val="24"/>
        </w:rPr>
      </w:pPr>
    </w:p>
    <w:p w14:paraId="0FEFC021" w14:textId="4C4A9D90" w:rsidR="00444C64" w:rsidRPr="00565684" w:rsidRDefault="00403E17" w:rsidP="00A46E52">
      <w:pPr>
        <w:rPr>
          <w:rFonts w:ascii="HelveticaNeueLT Std" w:hAnsi="HelveticaNeueLT Std" w:cs="Arial"/>
          <w:b/>
          <w:bCs/>
          <w:sz w:val="28"/>
          <w:szCs w:val="28"/>
        </w:rPr>
      </w:pPr>
      <w:r>
        <w:rPr>
          <w:rFonts w:ascii="HelveticaNeueLT Std" w:hAnsi="HelveticaNeueLT Std" w:cs="Arial"/>
          <w:b/>
          <w:bCs/>
          <w:sz w:val="28"/>
          <w:szCs w:val="28"/>
        </w:rPr>
        <w:t>6</w:t>
      </w:r>
      <w:r w:rsidR="00A46E52" w:rsidRPr="00565684">
        <w:rPr>
          <w:rFonts w:ascii="HelveticaNeueLT Std" w:hAnsi="HelveticaNeueLT Std" w:cs="Arial"/>
          <w:b/>
          <w:bCs/>
          <w:sz w:val="28"/>
          <w:szCs w:val="28"/>
        </w:rPr>
        <w:t>.</w:t>
      </w:r>
      <w:r w:rsidR="00444C64" w:rsidRPr="00565684">
        <w:rPr>
          <w:rFonts w:ascii="HelveticaNeueLT Std" w:hAnsi="HelveticaNeueLT Std" w:cs="Arial"/>
          <w:b/>
          <w:bCs/>
          <w:sz w:val="28"/>
          <w:szCs w:val="28"/>
        </w:rPr>
        <w:t xml:space="preserve"> </w:t>
      </w:r>
      <w:r w:rsidR="00565684">
        <w:rPr>
          <w:rFonts w:ascii="HelveticaNeueLT Std" w:hAnsi="HelveticaNeueLT Std" w:cs="Arial"/>
          <w:b/>
          <w:bCs/>
          <w:sz w:val="28"/>
          <w:szCs w:val="28"/>
        </w:rPr>
        <w:t>Overall</w:t>
      </w:r>
      <w:r w:rsidR="00444C64" w:rsidRPr="00565684">
        <w:rPr>
          <w:rFonts w:ascii="HelveticaNeueLT Std" w:hAnsi="HelveticaNeueLT Std" w:cs="Arial"/>
          <w:b/>
          <w:bCs/>
          <w:sz w:val="28"/>
          <w:szCs w:val="28"/>
        </w:rPr>
        <w:t xml:space="preserve"> impact of the policy for the Public Sector Equality Duty </w:t>
      </w:r>
    </w:p>
    <w:p w14:paraId="41D7F6BE" w14:textId="595C209E" w:rsidR="004534EE" w:rsidRDefault="004534EE" w:rsidP="00565684">
      <w:pPr>
        <w:rPr>
          <w:rFonts w:ascii="HelveticaNeueLT Std" w:hAnsi="HelveticaNeueLT Std" w:cs="Arial"/>
          <w:bCs/>
          <w:color w:val="000000" w:themeColor="text1"/>
          <w:sz w:val="24"/>
          <w:szCs w:val="24"/>
        </w:rPr>
      </w:pPr>
      <w:r>
        <w:rPr>
          <w:rFonts w:ascii="HelveticaNeueLT Std" w:hAnsi="HelveticaNeueLT Std" w:cs="Arial"/>
          <w:bCs/>
          <w:color w:val="000000" w:themeColor="text1"/>
          <w:sz w:val="24"/>
          <w:szCs w:val="24"/>
        </w:rPr>
        <w:t>Summarise the key implications of the decision for people with protected characteristics.</w:t>
      </w:r>
    </w:p>
    <w:p w14:paraId="2949FB0B" w14:textId="01EB7AF0" w:rsidR="00FB1A24" w:rsidRPr="001A06F5" w:rsidRDefault="00FB1A24" w:rsidP="00565684">
      <w:pPr>
        <w:rPr>
          <w:rFonts w:ascii="HelveticaNeueLT Std" w:hAnsi="HelveticaNeueLT Std" w:cs="Arial"/>
          <w:bCs/>
          <w:color w:val="000000" w:themeColor="text1"/>
          <w:sz w:val="24"/>
          <w:szCs w:val="24"/>
        </w:rPr>
      </w:pPr>
      <w:r w:rsidRPr="001A06F5">
        <w:rPr>
          <w:rFonts w:ascii="HelveticaNeueLT Std" w:hAnsi="HelveticaNeueLT Std" w:cs="Arial"/>
          <w:bCs/>
          <w:color w:val="000000" w:themeColor="text1"/>
          <w:sz w:val="24"/>
          <w:szCs w:val="24"/>
        </w:rPr>
        <w:t>In your answer, please consider the following three questions:</w:t>
      </w:r>
    </w:p>
    <w:p w14:paraId="5A9C8FB8" w14:textId="77777777" w:rsidR="00164587" w:rsidRPr="001A06F5" w:rsidRDefault="00444C64" w:rsidP="00565684">
      <w:pPr>
        <w:pStyle w:val="ListParagraph"/>
        <w:numPr>
          <w:ilvl w:val="0"/>
          <w:numId w:val="24"/>
        </w:numPr>
        <w:ind w:left="360"/>
        <w:rPr>
          <w:rFonts w:ascii="HelveticaNeueLT Std" w:hAnsi="HelveticaNeueLT Std" w:cs="Arial"/>
          <w:color w:val="000000" w:themeColor="text1"/>
          <w:sz w:val="24"/>
          <w:szCs w:val="24"/>
        </w:rPr>
      </w:pPr>
      <w:r w:rsidRPr="76D77F60">
        <w:rPr>
          <w:rFonts w:ascii="HelveticaNeueLT Std" w:hAnsi="HelveticaNeueLT Std" w:cs="Arial"/>
          <w:color w:val="000000" w:themeColor="text1"/>
          <w:sz w:val="24"/>
          <w:szCs w:val="24"/>
        </w:rPr>
        <w:t xml:space="preserve">Could the proposal result in any direct/indirect discrimination for any group that shares the relevant protected characteristics? </w:t>
      </w:r>
    </w:p>
    <w:p w14:paraId="0F3187DC" w14:textId="77777777" w:rsidR="00142E41" w:rsidRPr="001A06F5" w:rsidRDefault="00142E41" w:rsidP="00565684">
      <w:pPr>
        <w:pStyle w:val="ListParagraph"/>
        <w:ind w:left="360"/>
        <w:rPr>
          <w:rFonts w:ascii="HelveticaNeueLT Std" w:hAnsi="HelveticaNeueLT Std" w:cs="Arial"/>
          <w:bCs/>
          <w:color w:val="000000" w:themeColor="text1"/>
          <w:sz w:val="24"/>
          <w:szCs w:val="24"/>
        </w:rPr>
      </w:pPr>
    </w:p>
    <w:p w14:paraId="799A991C" w14:textId="74A79881" w:rsidR="00142E41" w:rsidRPr="001A06F5" w:rsidRDefault="00444C64" w:rsidP="00565684">
      <w:pPr>
        <w:pStyle w:val="ListParagraph"/>
        <w:numPr>
          <w:ilvl w:val="0"/>
          <w:numId w:val="24"/>
        </w:numPr>
        <w:spacing w:after="0" w:line="240" w:lineRule="auto"/>
        <w:ind w:left="360"/>
        <w:rPr>
          <w:rFonts w:ascii="HelveticaNeueLT Std" w:hAnsi="HelveticaNeueLT Std" w:cs="Arial"/>
          <w:color w:val="000000" w:themeColor="text1"/>
          <w:sz w:val="24"/>
          <w:szCs w:val="24"/>
        </w:rPr>
      </w:pPr>
      <w:r w:rsidRPr="76D77F60">
        <w:rPr>
          <w:rFonts w:ascii="HelveticaNeueLT Std" w:hAnsi="HelveticaNeueLT Std" w:cs="Arial"/>
          <w:color w:val="000000" w:themeColor="text1"/>
          <w:sz w:val="24"/>
          <w:szCs w:val="24"/>
        </w:rPr>
        <w:t>Will the proposal help to advance equality of opportunity between groups who share a relevant protected characteristic and those who do not?</w:t>
      </w:r>
      <w:r w:rsidR="00FB1A24" w:rsidRPr="76D77F60">
        <w:rPr>
          <w:rFonts w:ascii="HelveticaNeueLT Std" w:hAnsi="HelveticaNeueLT Std" w:cs="Arial"/>
          <w:color w:val="000000" w:themeColor="text1"/>
          <w:sz w:val="24"/>
          <w:szCs w:val="24"/>
        </w:rPr>
        <w:t xml:space="preserve"> </w:t>
      </w:r>
    </w:p>
    <w:p w14:paraId="6B8BD586" w14:textId="2EFB9110" w:rsidR="76D77F60" w:rsidRDefault="76D77F60" w:rsidP="00565684">
      <w:pPr>
        <w:spacing w:after="0" w:line="240" w:lineRule="auto"/>
        <w:rPr>
          <w:rFonts w:ascii="Calibri" w:eastAsia="Calibri" w:hAnsi="Calibri" w:cs="Times New Roman"/>
          <w:color w:val="000000" w:themeColor="text1"/>
          <w:sz w:val="24"/>
          <w:szCs w:val="24"/>
        </w:rPr>
      </w:pPr>
    </w:p>
    <w:p w14:paraId="7C9C0DAE" w14:textId="6EC9F2B9" w:rsidR="00720DDB" w:rsidRPr="001A06F5" w:rsidRDefault="00444C64" w:rsidP="00565684">
      <w:pPr>
        <w:pStyle w:val="ListParagraph"/>
        <w:numPr>
          <w:ilvl w:val="0"/>
          <w:numId w:val="25"/>
        </w:numPr>
        <w:ind w:left="360"/>
        <w:rPr>
          <w:rFonts w:ascii="HelveticaNeueLT Std" w:hAnsi="HelveticaNeueLT Std" w:cs="Arial"/>
          <w:bCs/>
          <w:color w:val="000000" w:themeColor="text1"/>
          <w:sz w:val="24"/>
          <w:szCs w:val="24"/>
        </w:rPr>
      </w:pPr>
      <w:r w:rsidRPr="001A06F5">
        <w:rPr>
          <w:rFonts w:ascii="HelveticaNeueLT Std" w:hAnsi="HelveticaNeueLT Std" w:cs="Arial"/>
          <w:bCs/>
          <w:color w:val="000000" w:themeColor="text1"/>
          <w:sz w:val="24"/>
          <w:szCs w:val="24"/>
        </w:rPr>
        <w:t>Will the proposal help to foster good relations between groups who share a relevant protected characteristic and those who do not?</w:t>
      </w:r>
    </w:p>
    <w:p w14:paraId="6A669074" w14:textId="317DB141" w:rsidR="00122AD6" w:rsidRPr="00565684" w:rsidRDefault="00122AD6" w:rsidP="00565684">
      <w:pPr>
        <w:jc w:val="both"/>
        <w:rPr>
          <w:rFonts w:ascii="HelveticaNeueLT Std" w:hAnsi="HelveticaNeueLT Std"/>
          <w:b/>
          <w:bCs/>
          <w:color w:val="000000" w:themeColor="text1"/>
          <w:sz w:val="24"/>
          <w:szCs w:val="24"/>
        </w:rPr>
      </w:pPr>
      <w:r w:rsidRPr="00565684">
        <w:rPr>
          <w:rFonts w:ascii="HelveticaNeueLT Std" w:hAnsi="HelveticaNeueLT Std"/>
          <w:b/>
          <w:bCs/>
          <w:color w:val="000000" w:themeColor="text1"/>
          <w:sz w:val="24"/>
          <w:szCs w:val="24"/>
          <w:highlight w:val="yellow"/>
        </w:rPr>
        <w:t>[Type answer here].</w:t>
      </w:r>
    </w:p>
    <w:p w14:paraId="52EA1634" w14:textId="77777777" w:rsidR="008B520A" w:rsidRDefault="008B520A" w:rsidP="008B520A">
      <w:pPr>
        <w:tabs>
          <w:tab w:val="left" w:pos="6000"/>
        </w:tabs>
        <w:rPr>
          <w:rFonts w:ascii="HelveticaNeueLT Std" w:hAnsi="HelveticaNeueLT Std" w:cs="Arial"/>
          <w:bCs/>
          <w:color w:val="000000" w:themeColor="text1"/>
          <w:sz w:val="24"/>
          <w:szCs w:val="24"/>
        </w:rPr>
      </w:pPr>
    </w:p>
    <w:p w14:paraId="33C7425D" w14:textId="34A8AAD9" w:rsidR="00D27EC7" w:rsidRPr="00565684" w:rsidRDefault="00403E17" w:rsidP="008B520A">
      <w:pPr>
        <w:tabs>
          <w:tab w:val="left" w:pos="6000"/>
        </w:tabs>
        <w:rPr>
          <w:rFonts w:ascii="HelveticaNeueLT Std" w:hAnsi="HelveticaNeueLT Std" w:cs="Arial"/>
          <w:b/>
          <w:color w:val="000000" w:themeColor="text1"/>
          <w:sz w:val="28"/>
          <w:szCs w:val="28"/>
        </w:rPr>
      </w:pPr>
      <w:r>
        <w:rPr>
          <w:rFonts w:ascii="HelveticaNeueLT Std" w:hAnsi="HelveticaNeueLT Std" w:cs="Arial"/>
          <w:b/>
          <w:color w:val="000000" w:themeColor="text1"/>
          <w:sz w:val="28"/>
          <w:szCs w:val="28"/>
        </w:rPr>
        <w:t>7</w:t>
      </w:r>
      <w:r w:rsidR="008B520A" w:rsidRPr="00565684">
        <w:rPr>
          <w:rFonts w:ascii="HelveticaNeueLT Std" w:hAnsi="HelveticaNeueLT Std" w:cs="Arial"/>
          <w:b/>
          <w:color w:val="000000" w:themeColor="text1"/>
          <w:sz w:val="28"/>
          <w:szCs w:val="28"/>
        </w:rPr>
        <w:t xml:space="preserve">. </w:t>
      </w:r>
      <w:r w:rsidR="00D27EC7" w:rsidRPr="00565684">
        <w:rPr>
          <w:rFonts w:ascii="HelveticaNeueLT Std" w:hAnsi="HelveticaNeueLT Std" w:cs="Arial"/>
          <w:b/>
          <w:color w:val="000000" w:themeColor="text1"/>
          <w:sz w:val="28"/>
          <w:szCs w:val="28"/>
        </w:rPr>
        <w:t>Amendments and mitigations</w:t>
      </w:r>
    </w:p>
    <w:p w14:paraId="6CB7DBC1" w14:textId="77777777" w:rsidR="00D27EC7" w:rsidRDefault="00D27EC7" w:rsidP="008B520A">
      <w:pPr>
        <w:tabs>
          <w:tab w:val="left" w:pos="6000"/>
        </w:tabs>
        <w:rPr>
          <w:rFonts w:ascii="HelveticaNeueLT Std" w:hAnsi="HelveticaNeueLT Std" w:cs="Arial"/>
          <w:bCs/>
          <w:color w:val="000000" w:themeColor="text1"/>
          <w:sz w:val="24"/>
          <w:szCs w:val="24"/>
        </w:rPr>
      </w:pPr>
    </w:p>
    <w:p w14:paraId="6EB7053C" w14:textId="670D001E" w:rsidR="00E53A52" w:rsidRPr="001A06F5" w:rsidRDefault="00403E17" w:rsidP="008B520A">
      <w:pPr>
        <w:tabs>
          <w:tab w:val="left" w:pos="6000"/>
        </w:tabs>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7</w:t>
      </w:r>
      <w:r w:rsidR="00D27EC7">
        <w:rPr>
          <w:rFonts w:ascii="HelveticaNeueLT Std" w:hAnsi="HelveticaNeueLT Std" w:cs="Arial"/>
          <w:b/>
          <w:color w:val="000000" w:themeColor="text1"/>
          <w:sz w:val="24"/>
          <w:szCs w:val="24"/>
        </w:rPr>
        <w:t xml:space="preserve">a. </w:t>
      </w:r>
      <w:r w:rsidR="00E53A52" w:rsidRPr="001A06F5">
        <w:rPr>
          <w:rFonts w:ascii="HelveticaNeueLT Std" w:hAnsi="HelveticaNeueLT Std" w:cs="Arial"/>
          <w:b/>
          <w:color w:val="000000" w:themeColor="text1"/>
          <w:sz w:val="24"/>
          <w:szCs w:val="24"/>
        </w:rPr>
        <w:t>What changes</w:t>
      </w:r>
      <w:r w:rsidR="002F50D3" w:rsidRPr="001A06F5">
        <w:rPr>
          <w:rFonts w:ascii="HelveticaNeueLT Std" w:hAnsi="HelveticaNeueLT Std" w:cs="Arial"/>
          <w:b/>
          <w:color w:val="000000" w:themeColor="text1"/>
          <w:sz w:val="24"/>
          <w:szCs w:val="24"/>
        </w:rPr>
        <w:t>,</w:t>
      </w:r>
      <w:r w:rsidR="00E53A52" w:rsidRPr="001A06F5">
        <w:rPr>
          <w:rFonts w:ascii="HelveticaNeueLT Std" w:hAnsi="HelveticaNeueLT Std" w:cs="Arial"/>
          <w:b/>
          <w:color w:val="000000" w:themeColor="text1"/>
          <w:sz w:val="24"/>
          <w:szCs w:val="24"/>
        </w:rPr>
        <w:t xml:space="preserve"> if any</w:t>
      </w:r>
      <w:r w:rsidR="009C7CCE" w:rsidRPr="001A06F5">
        <w:rPr>
          <w:rFonts w:ascii="HelveticaNeueLT Std" w:hAnsi="HelveticaNeueLT Std" w:cs="Arial"/>
          <w:b/>
          <w:color w:val="000000" w:themeColor="text1"/>
          <w:sz w:val="24"/>
          <w:szCs w:val="24"/>
        </w:rPr>
        <w:t>,</w:t>
      </w:r>
      <w:r w:rsidR="00E53A52" w:rsidRPr="001A06F5">
        <w:rPr>
          <w:rFonts w:ascii="HelveticaNeueLT Std" w:hAnsi="HelveticaNeueLT Std" w:cs="Arial"/>
          <w:b/>
          <w:color w:val="000000" w:themeColor="text1"/>
          <w:sz w:val="24"/>
          <w:szCs w:val="24"/>
        </w:rPr>
        <w:t xml:space="preserve"> do you plan to make to your proposal </w:t>
      </w:r>
      <w:r w:rsidR="002F50D3" w:rsidRPr="001A06F5">
        <w:rPr>
          <w:rFonts w:ascii="HelveticaNeueLT Std" w:hAnsi="HelveticaNeueLT Std" w:cs="Arial"/>
          <w:b/>
          <w:color w:val="000000" w:themeColor="text1"/>
          <w:sz w:val="24"/>
          <w:szCs w:val="24"/>
        </w:rPr>
        <w:t>because of</w:t>
      </w:r>
      <w:r w:rsidR="00E53A52" w:rsidRPr="001A06F5">
        <w:rPr>
          <w:rFonts w:ascii="HelveticaNeueLT Std" w:hAnsi="HelveticaNeueLT Std" w:cs="Arial"/>
          <w:b/>
          <w:color w:val="000000" w:themeColor="text1"/>
          <w:sz w:val="24"/>
          <w:szCs w:val="24"/>
        </w:rPr>
        <w:t xml:space="preserve"> the Equality Impact Assessment?</w:t>
      </w:r>
    </w:p>
    <w:p w14:paraId="5B633B8D" w14:textId="7A665D96" w:rsidR="00E53A52" w:rsidRPr="008B520A" w:rsidRDefault="00E53A52" w:rsidP="008B520A">
      <w:pPr>
        <w:rPr>
          <w:rFonts w:ascii="HelveticaNeueLT Std" w:hAnsi="HelveticaNeueLT Std" w:cs="Arial"/>
          <w:sz w:val="24"/>
          <w:szCs w:val="24"/>
        </w:rPr>
      </w:pPr>
      <w:r w:rsidRPr="008B520A">
        <w:rPr>
          <w:rFonts w:ascii="HelveticaNeueLT Std" w:hAnsi="HelveticaNeueLT Std" w:cs="Arial"/>
          <w:color w:val="000000" w:themeColor="text1"/>
          <w:sz w:val="24"/>
          <w:szCs w:val="24"/>
        </w:rPr>
        <w:lastRenderedPageBreak/>
        <w:t xml:space="preserve">Further information on responding to identified impacts is contained within accompanying </w:t>
      </w:r>
      <w:r w:rsidR="00AD528A">
        <w:rPr>
          <w:rFonts w:ascii="HelveticaNeueLT Std" w:hAnsi="HelveticaNeueLT Std" w:cs="Arial"/>
          <w:color w:val="000000" w:themeColor="text1"/>
          <w:sz w:val="24"/>
          <w:szCs w:val="24"/>
        </w:rPr>
        <w:t>EQIA</w:t>
      </w:r>
      <w:r w:rsidRPr="008B520A">
        <w:rPr>
          <w:rFonts w:ascii="HelveticaNeueLT Std" w:hAnsi="HelveticaNeueLT Std" w:cs="Arial"/>
          <w:color w:val="000000" w:themeColor="text1"/>
          <w:sz w:val="24"/>
          <w:szCs w:val="24"/>
        </w:rPr>
        <w:t xml:space="preserve"> </w:t>
      </w:r>
      <w:proofErr w:type="gramStart"/>
      <w:r w:rsidRPr="008B520A">
        <w:rPr>
          <w:rFonts w:ascii="HelveticaNeueLT Std" w:hAnsi="HelveticaNeueLT Std" w:cs="Arial"/>
          <w:color w:val="000000" w:themeColor="text1"/>
          <w:sz w:val="24"/>
          <w:szCs w:val="24"/>
        </w:rPr>
        <w:t>guidance</w:t>
      </w:r>
      <w:proofErr w:type="gramEnd"/>
      <w:r w:rsidRPr="008B520A">
        <w:rPr>
          <w:rFonts w:ascii="HelveticaNeueLT Std" w:hAnsi="HelveticaNeueLT Std" w:cs="Arial"/>
          <w:sz w:val="24"/>
          <w:szCs w:val="24"/>
        </w:rPr>
        <w:t xml:space="preserve"> </w:t>
      </w:r>
    </w:p>
    <w:p w14:paraId="06D1474A" w14:textId="452EA71C" w:rsidR="00E53A52" w:rsidRPr="001A06F5" w:rsidRDefault="00E53A52" w:rsidP="008B520A">
      <w:pPr>
        <w:rPr>
          <w:rFonts w:ascii="HelveticaNeueLT Std" w:hAnsi="HelveticaNeueLT Std" w:cs="Arial"/>
          <w:sz w:val="24"/>
          <w:szCs w:val="24"/>
        </w:rPr>
      </w:pPr>
      <w:bookmarkStart w:id="12" w:name="_Hlk52379111"/>
      <w:r w:rsidRPr="001A06F5">
        <w:rPr>
          <w:rFonts w:ascii="HelveticaNeueLT Std" w:hAnsi="HelveticaNeueLT Std" w:cs="Arial"/>
          <w:sz w:val="24"/>
          <w:szCs w:val="24"/>
        </w:rPr>
        <w:t xml:space="preserve">Please </w:t>
      </w:r>
      <w:r w:rsidR="00FB1A24" w:rsidRPr="001A06F5">
        <w:rPr>
          <w:rFonts w:ascii="HelveticaNeueLT Std" w:hAnsi="HelveticaNeueLT Std" w:cs="Arial"/>
          <w:sz w:val="24"/>
          <w:szCs w:val="24"/>
        </w:rPr>
        <w:t xml:space="preserve">delete </w:t>
      </w:r>
      <w:r w:rsidRPr="001A06F5">
        <w:rPr>
          <w:rFonts w:ascii="HelveticaNeueLT Std" w:hAnsi="HelveticaNeueLT Std" w:cs="Arial"/>
          <w:sz w:val="24"/>
          <w:szCs w:val="24"/>
        </w:rPr>
        <w:t>Y/N</w:t>
      </w:r>
      <w:r w:rsidR="00FB1A24" w:rsidRPr="001A06F5">
        <w:rPr>
          <w:rFonts w:ascii="HelveticaNeueLT Std" w:hAnsi="HelveticaNeueLT Std" w:cs="Arial"/>
          <w:sz w:val="24"/>
          <w:szCs w:val="24"/>
        </w:rPr>
        <w:t xml:space="preserve"> as applicable</w:t>
      </w:r>
    </w:p>
    <w:bookmarkEnd w:id="12"/>
    <w:p w14:paraId="7A55BA5C" w14:textId="4AB33AE6" w:rsidR="00E53A52" w:rsidRPr="001A06F5" w:rsidRDefault="00E53A52" w:rsidP="008B520A">
      <w:pPr>
        <w:rPr>
          <w:rFonts w:ascii="HelveticaNeueLT Std" w:hAnsi="HelveticaNeueLT Std" w:cs="Arial"/>
          <w:b/>
          <w:bCs/>
          <w:sz w:val="24"/>
          <w:szCs w:val="24"/>
        </w:rPr>
      </w:pPr>
      <w:r w:rsidRPr="001A06F5">
        <w:rPr>
          <w:rFonts w:ascii="HelveticaNeueLT Std" w:hAnsi="HelveticaNeueLT Std" w:cs="Arial"/>
          <w:b/>
          <w:sz w:val="24"/>
          <w:szCs w:val="24"/>
        </w:rPr>
        <w:t>No major change to the proposal</w:t>
      </w:r>
      <w:r w:rsidRPr="001A06F5">
        <w:rPr>
          <w:rFonts w:ascii="HelveticaNeueLT Std" w:hAnsi="HelveticaNeueLT Std" w:cs="Arial"/>
          <w:sz w:val="24"/>
          <w:szCs w:val="24"/>
        </w:rPr>
        <w:t xml:space="preserve">: the </w:t>
      </w:r>
      <w:r w:rsidR="00AD528A">
        <w:rPr>
          <w:rFonts w:ascii="HelveticaNeueLT Std" w:hAnsi="HelveticaNeueLT Std" w:cs="Arial"/>
          <w:sz w:val="24"/>
          <w:szCs w:val="24"/>
        </w:rPr>
        <w:t>EQIA</w:t>
      </w:r>
      <w:r w:rsidRPr="001A06F5">
        <w:rPr>
          <w:rFonts w:ascii="HelveticaNeueLT Std" w:hAnsi="HelveticaNeueLT Std" w:cs="Arial"/>
          <w:sz w:val="24"/>
          <w:szCs w:val="24"/>
        </w:rPr>
        <w:t xml:space="preserve"> demonstrates the proposal is robust and there is no potential for discrimination or adverse impact. All opportunities to promote equality have been taken. </w:t>
      </w:r>
      <w:r w:rsidRPr="001A06F5">
        <w:rPr>
          <w:rFonts w:ascii="HelveticaNeueLT Std" w:hAnsi="HelveticaNeueLT Std" w:cs="Arial"/>
          <w:sz w:val="24"/>
          <w:szCs w:val="24"/>
          <w:u w:val="single"/>
        </w:rPr>
        <w:t>If you have found any inequalities or negative impacts that you are unable to mitigate, please provide a compelling reason below why you are unable to mitigate them</w:t>
      </w:r>
      <w:r w:rsidRPr="001A06F5">
        <w:rPr>
          <w:rFonts w:ascii="HelveticaNeueLT Std" w:hAnsi="HelveticaNeueLT Std" w:cs="Arial"/>
          <w:sz w:val="24"/>
          <w:szCs w:val="24"/>
        </w:rPr>
        <w:t xml:space="preserve"> </w:t>
      </w:r>
      <w:r w:rsidRPr="001A06F5">
        <w:rPr>
          <w:rFonts w:ascii="HelveticaNeueLT Std" w:hAnsi="HelveticaNeueLT Std" w:cs="Arial"/>
          <w:b/>
          <w:bCs/>
          <w:sz w:val="24"/>
          <w:szCs w:val="24"/>
        </w:rPr>
        <w:t>Y/N</w:t>
      </w:r>
    </w:p>
    <w:p w14:paraId="3D3BED8D" w14:textId="77777777" w:rsidR="00122AD6" w:rsidRDefault="00122AD6" w:rsidP="008B520A">
      <w:pPr>
        <w:jc w:val="both"/>
        <w:rPr>
          <w:rFonts w:ascii="HelveticaNeueLT Std" w:hAnsi="HelveticaNeueLT Std"/>
          <w:b/>
          <w:bCs/>
          <w:color w:val="000000" w:themeColor="text1"/>
          <w:sz w:val="24"/>
          <w:szCs w:val="24"/>
          <w:highlight w:val="yellow"/>
        </w:rPr>
      </w:pPr>
    </w:p>
    <w:p w14:paraId="668E7233" w14:textId="01BFFC3A" w:rsidR="00122AD6" w:rsidRPr="0027350C" w:rsidRDefault="00122AD6" w:rsidP="008B520A">
      <w:pPr>
        <w:ind w:left="-360" w:firstLine="360"/>
        <w:jc w:val="both"/>
        <w:rPr>
          <w:rFonts w:ascii="HelveticaNeueLT Std" w:hAnsi="HelveticaNeueLT Std"/>
          <w:b/>
          <w:bCs/>
          <w:color w:val="000000" w:themeColor="text1"/>
          <w:sz w:val="24"/>
          <w:szCs w:val="24"/>
        </w:rPr>
      </w:pPr>
      <w:r w:rsidRPr="0027350C">
        <w:rPr>
          <w:rFonts w:ascii="HelveticaNeueLT Std" w:hAnsi="HelveticaNeueLT Std"/>
          <w:b/>
          <w:bCs/>
          <w:color w:val="000000" w:themeColor="text1"/>
          <w:sz w:val="24"/>
          <w:szCs w:val="24"/>
          <w:highlight w:val="yellow"/>
        </w:rPr>
        <w:t>[Type answer here].</w:t>
      </w:r>
    </w:p>
    <w:p w14:paraId="5DFC2079" w14:textId="3FB0392E" w:rsidR="002F50D3" w:rsidRPr="001A06F5" w:rsidRDefault="002F50D3" w:rsidP="008B520A">
      <w:pPr>
        <w:rPr>
          <w:rFonts w:ascii="HelveticaNeueLT Std" w:hAnsi="HelveticaNeueLT Std" w:cs="Arial"/>
          <w:sz w:val="24"/>
          <w:szCs w:val="24"/>
        </w:rPr>
      </w:pPr>
    </w:p>
    <w:p w14:paraId="26146F5E" w14:textId="3D9B255C" w:rsidR="00E53A52" w:rsidRPr="001A06F5" w:rsidRDefault="00E53A52" w:rsidP="008B520A">
      <w:pPr>
        <w:rPr>
          <w:rFonts w:ascii="HelveticaNeueLT Std" w:hAnsi="HelveticaNeueLT Std" w:cs="Arial"/>
          <w:b/>
          <w:bCs/>
          <w:sz w:val="24"/>
          <w:szCs w:val="24"/>
        </w:rPr>
      </w:pPr>
      <w:r w:rsidRPr="001A06F5">
        <w:rPr>
          <w:rFonts w:ascii="HelveticaNeueLT Std" w:hAnsi="HelveticaNeueLT Std" w:cs="Arial"/>
          <w:b/>
          <w:sz w:val="24"/>
          <w:szCs w:val="24"/>
        </w:rPr>
        <w:t>Adjust the proposal</w:t>
      </w:r>
      <w:r w:rsidRPr="001A06F5">
        <w:rPr>
          <w:rFonts w:ascii="HelveticaNeueLT Std" w:hAnsi="HelveticaNeueLT Std" w:cs="Arial"/>
          <w:sz w:val="24"/>
          <w:szCs w:val="24"/>
        </w:rPr>
        <w:t xml:space="preserve">: the </w:t>
      </w:r>
      <w:r w:rsidR="00AD528A">
        <w:rPr>
          <w:rFonts w:ascii="HelveticaNeueLT Std" w:hAnsi="HelveticaNeueLT Std" w:cs="Arial"/>
          <w:sz w:val="24"/>
          <w:szCs w:val="24"/>
        </w:rPr>
        <w:t>EQIA</w:t>
      </w:r>
      <w:r w:rsidRPr="001A06F5">
        <w:rPr>
          <w:rFonts w:ascii="HelveticaNeueLT Std" w:hAnsi="HelveticaNeueLT Std" w:cs="Arial"/>
          <w:sz w:val="24"/>
          <w:szCs w:val="24"/>
        </w:rPr>
        <w:t xml:space="preserve"> identifies potential problems or missed opportunities. Adjust the proposal to remove barriers or better promote equality. Clearly </w:t>
      </w:r>
      <w:r w:rsidRPr="001A06F5">
        <w:rPr>
          <w:rFonts w:ascii="HelveticaNeueLT Std" w:hAnsi="HelveticaNeueLT Std" w:cs="Arial"/>
          <w:sz w:val="24"/>
          <w:szCs w:val="24"/>
          <w:u w:val="single"/>
        </w:rPr>
        <w:t>set out below</w:t>
      </w:r>
      <w:r w:rsidRPr="001A06F5">
        <w:rPr>
          <w:rFonts w:ascii="HelveticaNeueLT Std" w:hAnsi="HelveticaNeueLT Std" w:cs="Arial"/>
          <w:sz w:val="24"/>
          <w:szCs w:val="24"/>
        </w:rPr>
        <w:t xml:space="preserve"> the key adjustments you plan to make to the policy. If there are any adverse impacts you cannot mitigate, please provide a compelling reason below </w:t>
      </w:r>
      <w:r w:rsidR="002F50D3" w:rsidRPr="001A06F5">
        <w:rPr>
          <w:rFonts w:ascii="HelveticaNeueLT Std" w:hAnsi="HelveticaNeueLT Std" w:cs="Arial"/>
          <w:b/>
          <w:bCs/>
          <w:sz w:val="24"/>
          <w:szCs w:val="24"/>
        </w:rPr>
        <w:t>Y/N</w:t>
      </w:r>
    </w:p>
    <w:p w14:paraId="247651C6" w14:textId="2F303E86" w:rsidR="006336F1" w:rsidRDefault="006336F1" w:rsidP="008B520A">
      <w:pPr>
        <w:rPr>
          <w:rFonts w:ascii="HelveticaNeueLT Std" w:hAnsi="HelveticaNeueLT Std" w:cs="Arial"/>
          <w:sz w:val="24"/>
          <w:szCs w:val="24"/>
        </w:rPr>
      </w:pPr>
    </w:p>
    <w:p w14:paraId="4232309B" w14:textId="77777777" w:rsidR="00122AD6" w:rsidRPr="0027350C" w:rsidRDefault="00122AD6" w:rsidP="008B520A">
      <w:pPr>
        <w:ind w:left="-360" w:firstLine="360"/>
        <w:jc w:val="both"/>
        <w:rPr>
          <w:rFonts w:ascii="HelveticaNeueLT Std" w:hAnsi="HelveticaNeueLT Std"/>
          <w:b/>
          <w:bCs/>
          <w:color w:val="000000" w:themeColor="text1"/>
          <w:sz w:val="24"/>
          <w:szCs w:val="24"/>
        </w:rPr>
      </w:pPr>
      <w:r w:rsidRPr="0027350C">
        <w:rPr>
          <w:rFonts w:ascii="HelveticaNeueLT Std" w:hAnsi="HelveticaNeueLT Std"/>
          <w:b/>
          <w:bCs/>
          <w:color w:val="000000" w:themeColor="text1"/>
          <w:sz w:val="24"/>
          <w:szCs w:val="24"/>
          <w:highlight w:val="yellow"/>
        </w:rPr>
        <w:t>[Type answer here].</w:t>
      </w:r>
    </w:p>
    <w:p w14:paraId="68DB5AAB" w14:textId="77777777" w:rsidR="00122AD6" w:rsidRPr="001A06F5" w:rsidRDefault="00122AD6" w:rsidP="008B520A">
      <w:pPr>
        <w:rPr>
          <w:rFonts w:ascii="HelveticaNeueLT Std" w:hAnsi="HelveticaNeueLT Std" w:cs="Arial"/>
          <w:sz w:val="24"/>
          <w:szCs w:val="24"/>
        </w:rPr>
      </w:pPr>
    </w:p>
    <w:p w14:paraId="09F55F28" w14:textId="63BDB3F9" w:rsidR="002F50D3" w:rsidRDefault="00E53A52" w:rsidP="008B520A">
      <w:pPr>
        <w:tabs>
          <w:tab w:val="left" w:pos="6000"/>
        </w:tabs>
        <w:rPr>
          <w:rFonts w:ascii="HelveticaNeueLT Std" w:hAnsi="HelveticaNeueLT Std" w:cs="Arial"/>
          <w:bCs/>
          <w:color w:val="000000" w:themeColor="text1"/>
          <w:sz w:val="24"/>
          <w:szCs w:val="24"/>
        </w:rPr>
      </w:pPr>
      <w:r w:rsidRPr="001A06F5">
        <w:rPr>
          <w:rFonts w:ascii="HelveticaNeueLT Std" w:hAnsi="HelveticaNeueLT Std" w:cs="Arial"/>
          <w:b/>
          <w:sz w:val="24"/>
          <w:szCs w:val="24"/>
        </w:rPr>
        <w:t>Stop and remove the proposal</w:t>
      </w:r>
      <w:r w:rsidRPr="001A06F5">
        <w:rPr>
          <w:rFonts w:ascii="HelveticaNeueLT Std" w:hAnsi="HelveticaNeueLT Std" w:cs="Arial"/>
          <w:sz w:val="24"/>
          <w:szCs w:val="24"/>
        </w:rPr>
        <w:t>: the proposal shows actual or potential avoidable adverse impacts on different protected characteristics. The decision maker must not make this decision.</w:t>
      </w:r>
      <w:r w:rsidR="002F50D3" w:rsidRPr="001A06F5">
        <w:rPr>
          <w:rFonts w:ascii="HelveticaNeueLT Std" w:hAnsi="HelveticaNeueLT Std" w:cs="Arial"/>
          <w:bCs/>
          <w:color w:val="000000" w:themeColor="text1"/>
          <w:sz w:val="24"/>
          <w:szCs w:val="24"/>
        </w:rPr>
        <w:t xml:space="preserve"> </w:t>
      </w:r>
      <w:r w:rsidR="002F50D3" w:rsidRPr="001A06F5">
        <w:rPr>
          <w:rFonts w:ascii="HelveticaNeueLT Std" w:hAnsi="HelveticaNeueLT Std" w:cs="Arial"/>
          <w:b/>
          <w:color w:val="000000" w:themeColor="text1"/>
          <w:sz w:val="24"/>
          <w:szCs w:val="24"/>
        </w:rPr>
        <w:t>Y/N</w:t>
      </w:r>
    </w:p>
    <w:p w14:paraId="526A93D1" w14:textId="77777777" w:rsidR="00122AD6" w:rsidRDefault="00122AD6" w:rsidP="008B520A">
      <w:pPr>
        <w:ind w:firstLine="360"/>
        <w:jc w:val="both"/>
        <w:rPr>
          <w:rFonts w:ascii="HelveticaNeueLT Std" w:hAnsi="HelveticaNeueLT Std"/>
          <w:b/>
          <w:bCs/>
          <w:color w:val="000000" w:themeColor="text1"/>
          <w:sz w:val="24"/>
          <w:szCs w:val="24"/>
          <w:highlight w:val="yellow"/>
        </w:rPr>
      </w:pPr>
    </w:p>
    <w:p w14:paraId="5E0F83F2" w14:textId="1445BCD9" w:rsidR="00122AD6" w:rsidRPr="0027350C" w:rsidRDefault="00122AD6" w:rsidP="008B520A">
      <w:pPr>
        <w:ind w:left="-360" w:firstLine="360"/>
        <w:jc w:val="both"/>
        <w:rPr>
          <w:rFonts w:ascii="HelveticaNeueLT Std" w:hAnsi="HelveticaNeueLT Std"/>
          <w:b/>
          <w:bCs/>
          <w:color w:val="000000" w:themeColor="text1"/>
          <w:sz w:val="24"/>
          <w:szCs w:val="24"/>
        </w:rPr>
      </w:pPr>
      <w:r w:rsidRPr="0027350C">
        <w:rPr>
          <w:rFonts w:ascii="HelveticaNeueLT Std" w:hAnsi="HelveticaNeueLT Std"/>
          <w:b/>
          <w:bCs/>
          <w:color w:val="000000" w:themeColor="text1"/>
          <w:sz w:val="24"/>
          <w:szCs w:val="24"/>
          <w:highlight w:val="yellow"/>
        </w:rPr>
        <w:t>[Type answer here].</w:t>
      </w:r>
    </w:p>
    <w:p w14:paraId="7FAE5568" w14:textId="77777777" w:rsidR="00122AD6" w:rsidRPr="001A06F5" w:rsidRDefault="00122AD6" w:rsidP="008B520A">
      <w:pPr>
        <w:tabs>
          <w:tab w:val="left" w:pos="6000"/>
        </w:tabs>
        <w:rPr>
          <w:rFonts w:ascii="HelveticaNeueLT Std" w:hAnsi="HelveticaNeueLT Std" w:cs="Arial"/>
          <w:bCs/>
          <w:color w:val="000000" w:themeColor="text1"/>
          <w:sz w:val="24"/>
          <w:szCs w:val="24"/>
        </w:rPr>
      </w:pPr>
    </w:p>
    <w:p w14:paraId="2D1C77DD" w14:textId="3C491EC0" w:rsidR="00E53A52" w:rsidRPr="001A06F5" w:rsidRDefault="001A34E1" w:rsidP="008B520A">
      <w:pPr>
        <w:tabs>
          <w:tab w:val="left" w:pos="6000"/>
        </w:tabs>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7</w:t>
      </w:r>
      <w:r w:rsidR="00D27EC7">
        <w:rPr>
          <w:rFonts w:ascii="HelveticaNeueLT Std" w:hAnsi="HelveticaNeueLT Std" w:cs="Arial"/>
          <w:b/>
          <w:color w:val="000000" w:themeColor="text1"/>
          <w:sz w:val="24"/>
          <w:szCs w:val="24"/>
        </w:rPr>
        <w:t xml:space="preserve">b. </w:t>
      </w:r>
      <w:r w:rsidR="009C7CCE" w:rsidRPr="001A06F5">
        <w:rPr>
          <w:rFonts w:ascii="HelveticaNeueLT Std" w:hAnsi="HelveticaNeueLT Std" w:cs="Arial"/>
          <w:b/>
          <w:color w:val="000000" w:themeColor="text1"/>
          <w:sz w:val="24"/>
          <w:szCs w:val="24"/>
        </w:rPr>
        <w:t>What</w:t>
      </w:r>
      <w:r w:rsidR="00E53A52" w:rsidRPr="001A06F5">
        <w:rPr>
          <w:rFonts w:ascii="HelveticaNeueLT Std" w:hAnsi="HelveticaNeueLT Std" w:cs="Arial"/>
          <w:b/>
          <w:color w:val="000000" w:themeColor="text1"/>
          <w:sz w:val="24"/>
          <w:szCs w:val="24"/>
        </w:rPr>
        <w:t xml:space="preserve"> specific actions </w:t>
      </w:r>
      <w:r w:rsidR="009C7CCE" w:rsidRPr="001A06F5">
        <w:rPr>
          <w:rFonts w:ascii="HelveticaNeueLT Std" w:hAnsi="HelveticaNeueLT Std" w:cs="Arial"/>
          <w:b/>
          <w:color w:val="000000" w:themeColor="text1"/>
          <w:sz w:val="24"/>
          <w:szCs w:val="24"/>
        </w:rPr>
        <w:t xml:space="preserve">do </w:t>
      </w:r>
      <w:r w:rsidR="00E53A52" w:rsidRPr="001A06F5">
        <w:rPr>
          <w:rFonts w:ascii="HelveticaNeueLT Std" w:hAnsi="HelveticaNeueLT Std" w:cs="Arial"/>
          <w:b/>
          <w:color w:val="000000" w:themeColor="text1"/>
          <w:sz w:val="24"/>
          <w:szCs w:val="24"/>
        </w:rPr>
        <w:t>you plan to take to remove or mitigate any actual or potential negative impact and to further the aims of the Equality Duty</w:t>
      </w:r>
      <w:r w:rsidR="009C7CCE" w:rsidRPr="001A06F5">
        <w:rPr>
          <w:rFonts w:ascii="HelveticaNeueLT Std" w:hAnsi="HelveticaNeueLT Std" w:cs="Arial"/>
          <w:b/>
          <w:color w:val="000000" w:themeColor="text1"/>
          <w:sz w:val="24"/>
          <w:szCs w:val="24"/>
        </w:rPr>
        <w:t>?</w:t>
      </w:r>
      <w:r w:rsidR="00E53A52" w:rsidRPr="001A06F5">
        <w:rPr>
          <w:rFonts w:ascii="HelveticaNeueLT Std" w:hAnsi="HelveticaNeueLT Std" w:cs="Arial"/>
          <w:b/>
          <w:color w:val="000000" w:themeColor="text1"/>
          <w:sz w:val="24"/>
          <w:szCs w:val="24"/>
        </w:rPr>
        <w:t xml:space="preserve">  </w:t>
      </w:r>
    </w:p>
    <w:p w14:paraId="0D2CDEE7" w14:textId="27B308A9" w:rsidR="00E53A52" w:rsidRPr="001A06F5" w:rsidRDefault="00E53A52" w:rsidP="008B520A">
      <w:pPr>
        <w:spacing w:after="0"/>
        <w:rPr>
          <w:rFonts w:ascii="HelveticaNeueLT Std" w:hAnsi="HelveticaNeueLT Std" w:cs="Arial"/>
          <w:bCs/>
          <w:sz w:val="24"/>
          <w:szCs w:val="24"/>
        </w:rPr>
      </w:pPr>
    </w:p>
    <w:p w14:paraId="265D1B64" w14:textId="77777777" w:rsidR="00333B00" w:rsidRDefault="00E53A52" w:rsidP="008B520A">
      <w:pPr>
        <w:jc w:val="both"/>
        <w:rPr>
          <w:rFonts w:ascii="HelveticaNeueLT Std" w:hAnsi="HelveticaNeueLT Std"/>
          <w:sz w:val="24"/>
          <w:szCs w:val="24"/>
        </w:rPr>
      </w:pPr>
      <w:r w:rsidRPr="001A06F5">
        <w:rPr>
          <w:rFonts w:ascii="HelveticaNeueLT Std" w:hAnsi="HelveticaNeueLT Std" w:cs="Arial"/>
          <w:bCs/>
          <w:sz w:val="24"/>
          <w:szCs w:val="24"/>
        </w:rPr>
        <w:t>Action:</w:t>
      </w:r>
      <w:r w:rsidR="000539FB" w:rsidRPr="001A06F5">
        <w:rPr>
          <w:rFonts w:ascii="HelveticaNeueLT Std" w:hAnsi="HelveticaNeueLT Std"/>
          <w:sz w:val="24"/>
          <w:szCs w:val="24"/>
        </w:rPr>
        <w:t xml:space="preserve"> </w:t>
      </w:r>
    </w:p>
    <w:p w14:paraId="748FADDB" w14:textId="71AD748C" w:rsidR="00333B00" w:rsidRPr="0027350C" w:rsidRDefault="00333B00" w:rsidP="008B520A">
      <w:pPr>
        <w:jc w:val="both"/>
        <w:rPr>
          <w:rFonts w:ascii="HelveticaNeueLT Std" w:hAnsi="HelveticaNeueLT Std"/>
          <w:b/>
          <w:bCs/>
          <w:color w:val="000000" w:themeColor="text1"/>
          <w:sz w:val="24"/>
          <w:szCs w:val="24"/>
        </w:rPr>
      </w:pPr>
      <w:r w:rsidRPr="0027350C">
        <w:rPr>
          <w:rFonts w:ascii="HelveticaNeueLT Std" w:hAnsi="HelveticaNeueLT Std"/>
          <w:b/>
          <w:bCs/>
          <w:color w:val="000000" w:themeColor="text1"/>
          <w:sz w:val="24"/>
          <w:szCs w:val="24"/>
          <w:highlight w:val="yellow"/>
        </w:rPr>
        <w:t>[Type answer here].</w:t>
      </w:r>
    </w:p>
    <w:p w14:paraId="6B5E4D19" w14:textId="470DA631" w:rsidR="000539FB" w:rsidRPr="001A06F5" w:rsidRDefault="000539FB" w:rsidP="00E711A2">
      <w:pPr>
        <w:spacing w:after="0"/>
        <w:ind w:left="720"/>
        <w:rPr>
          <w:rFonts w:ascii="HelveticaNeueLT Std" w:hAnsi="HelveticaNeueLT Std" w:cs="Arial"/>
          <w:bCs/>
          <w:sz w:val="24"/>
          <w:szCs w:val="24"/>
        </w:rPr>
      </w:pPr>
    </w:p>
    <w:p w14:paraId="22F05724" w14:textId="77777777" w:rsidR="00333B00" w:rsidRPr="0027350C" w:rsidRDefault="00E53A52" w:rsidP="008B520A">
      <w:pPr>
        <w:jc w:val="both"/>
        <w:rPr>
          <w:rFonts w:ascii="HelveticaNeueLT Std" w:hAnsi="HelveticaNeueLT Std"/>
          <w:b/>
          <w:bCs/>
          <w:color w:val="000000" w:themeColor="text1"/>
          <w:sz w:val="24"/>
          <w:szCs w:val="24"/>
        </w:rPr>
      </w:pPr>
      <w:r w:rsidRPr="001A06F5">
        <w:rPr>
          <w:rFonts w:ascii="HelveticaNeueLT Std" w:hAnsi="HelveticaNeueLT Std" w:cs="Arial"/>
          <w:bCs/>
          <w:sz w:val="24"/>
          <w:szCs w:val="24"/>
        </w:rPr>
        <w:t xml:space="preserve">Lead officer: </w:t>
      </w:r>
      <w:r w:rsidR="00333B00">
        <w:rPr>
          <w:rFonts w:ascii="HelveticaNeueLT Std" w:hAnsi="HelveticaNeueLT Std" w:cs="Arial"/>
          <w:bCs/>
          <w:sz w:val="24"/>
          <w:szCs w:val="24"/>
        </w:rPr>
        <w:tab/>
      </w:r>
      <w:r w:rsidR="00333B00">
        <w:rPr>
          <w:rFonts w:ascii="HelveticaNeueLT Std" w:hAnsi="HelveticaNeueLT Std" w:cs="Arial"/>
          <w:bCs/>
          <w:sz w:val="24"/>
          <w:szCs w:val="24"/>
        </w:rPr>
        <w:tab/>
      </w:r>
      <w:r w:rsidR="00333B00">
        <w:rPr>
          <w:rFonts w:ascii="HelveticaNeueLT Std" w:hAnsi="HelveticaNeueLT Std" w:cs="Arial"/>
          <w:bCs/>
          <w:sz w:val="24"/>
          <w:szCs w:val="24"/>
        </w:rPr>
        <w:tab/>
      </w:r>
      <w:r w:rsidR="00333B00" w:rsidRPr="0027350C">
        <w:rPr>
          <w:rFonts w:ascii="HelveticaNeueLT Std" w:hAnsi="HelveticaNeueLT Std"/>
          <w:b/>
          <w:bCs/>
          <w:color w:val="000000" w:themeColor="text1"/>
          <w:sz w:val="24"/>
          <w:szCs w:val="24"/>
          <w:highlight w:val="yellow"/>
        </w:rPr>
        <w:t>[Type answer here].</w:t>
      </w:r>
    </w:p>
    <w:p w14:paraId="27BA7C19" w14:textId="794BCF0D" w:rsidR="00E53A52" w:rsidRPr="001A06F5" w:rsidRDefault="00E53A52" w:rsidP="008B520A">
      <w:pPr>
        <w:spacing w:after="0"/>
        <w:ind w:left="720"/>
        <w:rPr>
          <w:rFonts w:ascii="HelveticaNeueLT Std" w:hAnsi="HelveticaNeueLT Std" w:cs="Arial"/>
          <w:bCs/>
          <w:sz w:val="24"/>
          <w:szCs w:val="24"/>
        </w:rPr>
      </w:pPr>
    </w:p>
    <w:p w14:paraId="49B82B50" w14:textId="738D915E" w:rsidR="00333B00" w:rsidRPr="0027350C" w:rsidRDefault="00E53A52" w:rsidP="008B520A">
      <w:pPr>
        <w:jc w:val="both"/>
        <w:rPr>
          <w:rFonts w:ascii="HelveticaNeueLT Std" w:hAnsi="HelveticaNeueLT Std"/>
          <w:b/>
          <w:bCs/>
          <w:color w:val="000000" w:themeColor="text1"/>
          <w:sz w:val="24"/>
          <w:szCs w:val="24"/>
        </w:rPr>
      </w:pPr>
      <w:r w:rsidRPr="001A06F5">
        <w:rPr>
          <w:rFonts w:ascii="HelveticaNeueLT Std" w:hAnsi="HelveticaNeueLT Std" w:cs="Arial"/>
          <w:bCs/>
          <w:sz w:val="24"/>
          <w:szCs w:val="24"/>
        </w:rPr>
        <w:t>Timescale:</w:t>
      </w:r>
      <w:r w:rsidRPr="001A06F5">
        <w:rPr>
          <w:rFonts w:ascii="HelveticaNeueLT Std" w:hAnsi="HelveticaNeueLT Std" w:cs="Arial"/>
          <w:bCs/>
          <w:sz w:val="24"/>
          <w:szCs w:val="24"/>
          <w:lang w:bidi="en-US"/>
        </w:rPr>
        <w:t xml:space="preserve"> </w:t>
      </w:r>
      <w:r w:rsidR="00333B00">
        <w:rPr>
          <w:rFonts w:ascii="HelveticaNeueLT Std" w:hAnsi="HelveticaNeueLT Std" w:cs="Arial"/>
          <w:bCs/>
          <w:sz w:val="24"/>
          <w:szCs w:val="24"/>
          <w:lang w:bidi="en-US"/>
        </w:rPr>
        <w:tab/>
      </w:r>
      <w:r w:rsidR="00333B00">
        <w:rPr>
          <w:rFonts w:ascii="HelveticaNeueLT Std" w:hAnsi="HelveticaNeueLT Std" w:cs="Arial"/>
          <w:bCs/>
          <w:sz w:val="24"/>
          <w:szCs w:val="24"/>
          <w:lang w:bidi="en-US"/>
        </w:rPr>
        <w:tab/>
      </w:r>
      <w:r w:rsidR="00333B00">
        <w:rPr>
          <w:rFonts w:ascii="HelveticaNeueLT Std" w:hAnsi="HelveticaNeueLT Std" w:cs="Arial"/>
          <w:bCs/>
          <w:sz w:val="24"/>
          <w:szCs w:val="24"/>
          <w:lang w:bidi="en-US"/>
        </w:rPr>
        <w:tab/>
      </w:r>
      <w:r w:rsidR="00333B00" w:rsidRPr="0027350C">
        <w:rPr>
          <w:rFonts w:ascii="HelveticaNeueLT Std" w:hAnsi="HelveticaNeueLT Std"/>
          <w:b/>
          <w:bCs/>
          <w:color w:val="000000" w:themeColor="text1"/>
          <w:sz w:val="24"/>
          <w:szCs w:val="24"/>
          <w:highlight w:val="yellow"/>
        </w:rPr>
        <w:t>[Type answer here].</w:t>
      </w:r>
    </w:p>
    <w:p w14:paraId="2A9C6548" w14:textId="396287BC" w:rsidR="00E53A52" w:rsidRPr="001A06F5" w:rsidRDefault="00E53A52" w:rsidP="00333B00">
      <w:pPr>
        <w:spacing w:after="0"/>
        <w:ind w:left="1440" w:firstLine="720"/>
        <w:rPr>
          <w:rFonts w:ascii="HelveticaNeueLT Std" w:hAnsi="HelveticaNeueLT Std" w:cs="Arial"/>
          <w:bCs/>
          <w:sz w:val="24"/>
          <w:szCs w:val="24"/>
          <w:lang w:bidi="en-US"/>
        </w:rPr>
      </w:pPr>
    </w:p>
    <w:p w14:paraId="258E53A7" w14:textId="77777777" w:rsidR="008B520A" w:rsidRDefault="00E53A52" w:rsidP="008B520A">
      <w:pPr>
        <w:spacing w:after="0"/>
        <w:rPr>
          <w:rFonts w:ascii="HelveticaNeueLT Std" w:hAnsi="HelveticaNeueLT Std" w:cs="Arial"/>
          <w:bCs/>
          <w:sz w:val="24"/>
          <w:szCs w:val="24"/>
          <w:lang w:bidi="en-US"/>
        </w:rPr>
      </w:pPr>
      <w:r w:rsidRPr="001A06F5">
        <w:rPr>
          <w:rFonts w:ascii="HelveticaNeueLT Std" w:hAnsi="HelveticaNeueLT Std" w:cs="Arial"/>
          <w:bCs/>
          <w:sz w:val="24"/>
          <w:szCs w:val="24"/>
          <w:lang w:bidi="en-US"/>
        </w:rPr>
        <w:lastRenderedPageBreak/>
        <w:t xml:space="preserve">Please outline any areas you have identified where negative impacts will happen because of the proposal, but it is not possible to mitigate them. </w:t>
      </w:r>
    </w:p>
    <w:p w14:paraId="10D03E71" w14:textId="77777777" w:rsidR="008B520A" w:rsidRDefault="008B520A" w:rsidP="008B520A">
      <w:pPr>
        <w:spacing w:after="0"/>
        <w:rPr>
          <w:rFonts w:ascii="HelveticaNeueLT Std" w:hAnsi="HelveticaNeueLT Std" w:cs="Arial"/>
          <w:bCs/>
          <w:sz w:val="24"/>
          <w:szCs w:val="24"/>
          <w:lang w:bidi="en-US"/>
        </w:rPr>
      </w:pPr>
    </w:p>
    <w:p w14:paraId="69CE9D3C" w14:textId="602BF12D" w:rsidR="00D4471E" w:rsidRPr="001A06F5" w:rsidRDefault="00E53A52" w:rsidP="008B520A">
      <w:pPr>
        <w:spacing w:after="0"/>
        <w:rPr>
          <w:rFonts w:ascii="HelveticaNeueLT Std" w:hAnsi="HelveticaNeueLT Std" w:cs="Arial"/>
          <w:bCs/>
          <w:sz w:val="24"/>
          <w:szCs w:val="24"/>
          <w:lang w:bidi="en-US"/>
        </w:rPr>
      </w:pPr>
      <w:r w:rsidRPr="001A06F5">
        <w:rPr>
          <w:rFonts w:ascii="HelveticaNeueLT Std" w:hAnsi="HelveticaNeueLT Std" w:cs="Arial"/>
          <w:bCs/>
          <w:sz w:val="24"/>
          <w:szCs w:val="24"/>
          <w:lang w:bidi="en-US"/>
        </w:rPr>
        <w:t>Please provide a complete and honest justification on why it is not possible to mitigate the:</w:t>
      </w:r>
    </w:p>
    <w:p w14:paraId="10F47E3D" w14:textId="77777777" w:rsidR="008B520A" w:rsidRDefault="008B520A" w:rsidP="008B520A">
      <w:pPr>
        <w:jc w:val="both"/>
        <w:rPr>
          <w:rFonts w:ascii="HelveticaNeueLT Std" w:hAnsi="HelveticaNeueLT Std" w:cs="Arial"/>
          <w:bCs/>
          <w:sz w:val="24"/>
          <w:szCs w:val="24"/>
          <w:lang w:bidi="en-US"/>
        </w:rPr>
      </w:pPr>
    </w:p>
    <w:p w14:paraId="088CC070" w14:textId="055109E0" w:rsidR="00333B00" w:rsidRPr="0027350C" w:rsidRDefault="00333B00" w:rsidP="008B520A">
      <w:pPr>
        <w:jc w:val="both"/>
        <w:rPr>
          <w:rFonts w:ascii="HelveticaNeueLT Std" w:hAnsi="HelveticaNeueLT Std"/>
          <w:b/>
          <w:bCs/>
          <w:color w:val="000000" w:themeColor="text1"/>
          <w:sz w:val="24"/>
          <w:szCs w:val="24"/>
        </w:rPr>
      </w:pPr>
      <w:r w:rsidRPr="0027350C">
        <w:rPr>
          <w:rFonts w:ascii="HelveticaNeueLT Std" w:hAnsi="HelveticaNeueLT Std"/>
          <w:b/>
          <w:bCs/>
          <w:color w:val="000000" w:themeColor="text1"/>
          <w:sz w:val="24"/>
          <w:szCs w:val="24"/>
          <w:highlight w:val="yellow"/>
        </w:rPr>
        <w:t>[Type answer here].</w:t>
      </w:r>
    </w:p>
    <w:p w14:paraId="6CF6ADC0" w14:textId="77777777" w:rsidR="008B520A" w:rsidRDefault="008B520A" w:rsidP="008B520A">
      <w:pPr>
        <w:tabs>
          <w:tab w:val="left" w:pos="6000"/>
        </w:tabs>
        <w:spacing w:after="0" w:line="240" w:lineRule="auto"/>
        <w:rPr>
          <w:rFonts w:ascii="HelveticaNeueLT Std" w:hAnsi="HelveticaNeueLT Std" w:cs="Arial"/>
          <w:bCs/>
          <w:color w:val="000000" w:themeColor="text1"/>
          <w:sz w:val="24"/>
          <w:szCs w:val="24"/>
        </w:rPr>
      </w:pPr>
    </w:p>
    <w:p w14:paraId="076EEC0B" w14:textId="77777777" w:rsidR="00565684" w:rsidRPr="00565684" w:rsidRDefault="008B520A" w:rsidP="008B520A">
      <w:pPr>
        <w:tabs>
          <w:tab w:val="left" w:pos="6000"/>
        </w:tabs>
        <w:spacing w:after="0" w:line="240" w:lineRule="auto"/>
        <w:rPr>
          <w:rFonts w:ascii="HelveticaNeueLT Std" w:eastAsia="Times New Roman" w:hAnsi="HelveticaNeueLT Std" w:cs="Arial"/>
          <w:b/>
          <w:bCs/>
          <w:sz w:val="28"/>
          <w:szCs w:val="28"/>
          <w:lang w:eastAsia="en-GB"/>
        </w:rPr>
      </w:pPr>
      <w:r w:rsidRPr="00565684">
        <w:rPr>
          <w:rFonts w:ascii="HelveticaNeueLT Std" w:eastAsia="Times New Roman" w:hAnsi="HelveticaNeueLT Std" w:cs="Arial"/>
          <w:b/>
          <w:bCs/>
          <w:sz w:val="28"/>
          <w:szCs w:val="28"/>
          <w:lang w:eastAsia="en-GB"/>
        </w:rPr>
        <w:t>7</w:t>
      </w:r>
      <w:r w:rsidR="00D4471E" w:rsidRPr="00565684">
        <w:rPr>
          <w:rFonts w:ascii="HelveticaNeueLT Std" w:eastAsia="Times New Roman" w:hAnsi="HelveticaNeueLT Std" w:cs="Arial"/>
          <w:b/>
          <w:bCs/>
          <w:sz w:val="28"/>
          <w:szCs w:val="28"/>
          <w:lang w:eastAsia="en-GB"/>
        </w:rPr>
        <w:t xml:space="preserve">. </w:t>
      </w:r>
      <w:r w:rsidR="00565684" w:rsidRPr="00565684">
        <w:rPr>
          <w:rFonts w:ascii="HelveticaNeueLT Std" w:eastAsia="Times New Roman" w:hAnsi="HelveticaNeueLT Std" w:cs="Arial"/>
          <w:b/>
          <w:bCs/>
          <w:sz w:val="28"/>
          <w:szCs w:val="28"/>
          <w:lang w:eastAsia="en-GB"/>
        </w:rPr>
        <w:t>Ongoing monitoring</w:t>
      </w:r>
    </w:p>
    <w:p w14:paraId="5FBECA8A" w14:textId="77777777" w:rsidR="00565684" w:rsidRDefault="00565684" w:rsidP="008B520A">
      <w:pPr>
        <w:tabs>
          <w:tab w:val="left" w:pos="6000"/>
        </w:tabs>
        <w:spacing w:after="0" w:line="240" w:lineRule="auto"/>
        <w:rPr>
          <w:rFonts w:ascii="HelveticaNeueLT Std" w:eastAsia="Times New Roman" w:hAnsi="HelveticaNeueLT Std" w:cs="Arial"/>
          <w:sz w:val="28"/>
          <w:szCs w:val="28"/>
          <w:lang w:eastAsia="en-GB"/>
        </w:rPr>
      </w:pPr>
    </w:p>
    <w:p w14:paraId="15A942CA" w14:textId="31D99EC8" w:rsidR="00DD6497" w:rsidRPr="00565684" w:rsidRDefault="00DD6497" w:rsidP="008B520A">
      <w:pPr>
        <w:tabs>
          <w:tab w:val="left" w:pos="6000"/>
        </w:tabs>
        <w:spacing w:after="0" w:line="240" w:lineRule="auto"/>
        <w:rPr>
          <w:rFonts w:ascii="HelveticaNeueLT Std" w:hAnsi="HelveticaNeueLT Std" w:cs="Arial"/>
          <w:bCs/>
          <w:color w:val="000000" w:themeColor="text1"/>
          <w:sz w:val="24"/>
          <w:szCs w:val="24"/>
        </w:rPr>
      </w:pPr>
      <w:r w:rsidRPr="00565684">
        <w:rPr>
          <w:rFonts w:ascii="HelveticaNeueLT Std" w:hAnsi="HelveticaNeueLT Std" w:cs="Arial"/>
          <w:bCs/>
          <w:color w:val="000000" w:themeColor="text1"/>
          <w:sz w:val="24"/>
          <w:szCs w:val="24"/>
        </w:rPr>
        <w:t>Summarise the measures you intend to put in place to monitor the equalities impact of the proposal as it is implemented</w:t>
      </w:r>
      <w:r w:rsidR="00565684" w:rsidRPr="00565684">
        <w:rPr>
          <w:rFonts w:ascii="HelveticaNeueLT Std" w:hAnsi="HelveticaNeueLT Std" w:cs="Arial"/>
          <w:bCs/>
          <w:color w:val="000000" w:themeColor="text1"/>
          <w:sz w:val="24"/>
          <w:szCs w:val="24"/>
        </w:rPr>
        <w:t>.</w:t>
      </w:r>
      <w:r w:rsidRPr="00565684">
        <w:rPr>
          <w:rFonts w:ascii="HelveticaNeueLT Std" w:hAnsi="HelveticaNeueLT Std" w:cs="Arial"/>
          <w:bCs/>
          <w:color w:val="000000" w:themeColor="text1"/>
          <w:sz w:val="24"/>
          <w:szCs w:val="24"/>
        </w:rPr>
        <w:t xml:space="preserve">   </w:t>
      </w:r>
    </w:p>
    <w:p w14:paraId="1BFC4111" w14:textId="77777777" w:rsidR="004A7720" w:rsidRPr="001A06F5" w:rsidRDefault="004A7720" w:rsidP="004A7720">
      <w:pPr>
        <w:tabs>
          <w:tab w:val="left" w:pos="6000"/>
        </w:tabs>
        <w:spacing w:after="0" w:line="240" w:lineRule="auto"/>
        <w:rPr>
          <w:rFonts w:ascii="HelveticaNeueLT Std" w:eastAsia="Times New Roman" w:hAnsi="HelveticaNeueLT Std" w:cs="Arial"/>
          <w:b/>
          <w:bCs/>
          <w:sz w:val="24"/>
          <w:szCs w:val="24"/>
          <w:lang w:eastAsia="en-GB"/>
        </w:rPr>
      </w:pPr>
    </w:p>
    <w:p w14:paraId="1973F52F" w14:textId="77777777" w:rsidR="00DD6497" w:rsidRPr="001A06F5" w:rsidRDefault="00DD6497" w:rsidP="00565684">
      <w:pPr>
        <w:pStyle w:val="CommentText"/>
        <w:numPr>
          <w:ilvl w:val="0"/>
          <w:numId w:val="25"/>
        </w:numPr>
        <w:spacing w:after="0"/>
        <w:rPr>
          <w:rFonts w:ascii="HelveticaNeueLT Std" w:hAnsi="HelveticaNeueLT Std" w:cs="Arial"/>
          <w:sz w:val="24"/>
          <w:szCs w:val="24"/>
        </w:rPr>
      </w:pPr>
      <w:bookmarkStart w:id="13" w:name="_Hlk56162265"/>
      <w:r w:rsidRPr="001A06F5">
        <w:rPr>
          <w:rFonts w:ascii="HelveticaNeueLT Std" w:hAnsi="HelveticaNeueLT Std" w:cs="Arial"/>
          <w:sz w:val="24"/>
          <w:szCs w:val="24"/>
        </w:rPr>
        <w:t xml:space="preserve">Who will be responsible for the monitoring? </w:t>
      </w:r>
    </w:p>
    <w:p w14:paraId="1091CF96" w14:textId="77777777" w:rsidR="00DD6497" w:rsidRPr="001A06F5" w:rsidRDefault="00DD6497" w:rsidP="00565684">
      <w:pPr>
        <w:pStyle w:val="CommentText"/>
        <w:numPr>
          <w:ilvl w:val="0"/>
          <w:numId w:val="25"/>
        </w:numPr>
        <w:spacing w:after="0"/>
        <w:rPr>
          <w:rFonts w:ascii="HelveticaNeueLT Std" w:hAnsi="HelveticaNeueLT Std" w:cs="Arial"/>
          <w:sz w:val="24"/>
          <w:szCs w:val="24"/>
        </w:rPr>
      </w:pPr>
      <w:r w:rsidRPr="001A06F5">
        <w:rPr>
          <w:rFonts w:ascii="HelveticaNeueLT Std" w:hAnsi="HelveticaNeueLT Std" w:cs="Arial"/>
          <w:sz w:val="24"/>
          <w:szCs w:val="24"/>
        </w:rPr>
        <w:t>What the type of data needed is and how often it will be analysed.</w:t>
      </w:r>
    </w:p>
    <w:p w14:paraId="44D57A38" w14:textId="77777777" w:rsidR="00DD6497" w:rsidRPr="00565684" w:rsidRDefault="00DD6497" w:rsidP="00565684">
      <w:pPr>
        <w:pStyle w:val="ListParagraph"/>
        <w:numPr>
          <w:ilvl w:val="0"/>
          <w:numId w:val="25"/>
        </w:numPr>
        <w:tabs>
          <w:tab w:val="left" w:pos="6000"/>
        </w:tabs>
        <w:spacing w:after="0" w:line="240" w:lineRule="auto"/>
        <w:rPr>
          <w:rFonts w:ascii="HelveticaNeueLT Std" w:eastAsia="Times New Roman" w:hAnsi="HelveticaNeueLT Std" w:cs="Arial"/>
          <w:sz w:val="24"/>
          <w:szCs w:val="24"/>
        </w:rPr>
      </w:pPr>
      <w:r w:rsidRPr="00565684">
        <w:rPr>
          <w:rFonts w:ascii="HelveticaNeueLT Std" w:eastAsia="Times New Roman" w:hAnsi="HelveticaNeueLT Std" w:cs="Arial"/>
          <w:sz w:val="24"/>
          <w:szCs w:val="24"/>
        </w:rPr>
        <w:t>When the policy will be reviewed and what evidence could trigger an early revision</w:t>
      </w:r>
    </w:p>
    <w:p w14:paraId="4CBE902F" w14:textId="01FCD906" w:rsidR="00DD6497" w:rsidRPr="00565684" w:rsidRDefault="00DD6497" w:rsidP="00565684">
      <w:pPr>
        <w:pStyle w:val="ListParagraph"/>
        <w:numPr>
          <w:ilvl w:val="0"/>
          <w:numId w:val="25"/>
        </w:numPr>
        <w:tabs>
          <w:tab w:val="left" w:pos="6000"/>
        </w:tabs>
        <w:spacing w:after="0" w:line="240" w:lineRule="auto"/>
        <w:rPr>
          <w:rFonts w:ascii="HelveticaNeueLT Std" w:eastAsia="Times New Roman" w:hAnsi="HelveticaNeueLT Std" w:cs="Arial"/>
          <w:sz w:val="24"/>
          <w:szCs w:val="24"/>
        </w:rPr>
      </w:pPr>
      <w:r w:rsidRPr="00565684">
        <w:rPr>
          <w:rFonts w:ascii="HelveticaNeueLT Std" w:eastAsia="Times New Roman" w:hAnsi="HelveticaNeueLT Std" w:cs="Arial"/>
          <w:sz w:val="24"/>
          <w:szCs w:val="24"/>
        </w:rPr>
        <w:t>How to continue to involve relevant groups and communities in the implementation and monitoring of the policy</w:t>
      </w:r>
      <w:r w:rsidR="00565684">
        <w:rPr>
          <w:rFonts w:ascii="HelveticaNeueLT Std" w:eastAsia="Times New Roman" w:hAnsi="HelveticaNeueLT Std" w:cs="Arial"/>
          <w:sz w:val="24"/>
          <w:szCs w:val="24"/>
        </w:rPr>
        <w:t>?</w:t>
      </w:r>
    </w:p>
    <w:bookmarkEnd w:id="13"/>
    <w:p w14:paraId="6B466B6A" w14:textId="7358FEFC" w:rsidR="00DD6497" w:rsidRDefault="00DD6497" w:rsidP="00E711A2">
      <w:pPr>
        <w:pStyle w:val="ListParagraph"/>
        <w:tabs>
          <w:tab w:val="left" w:pos="6000"/>
        </w:tabs>
        <w:spacing w:after="0" w:line="240" w:lineRule="auto"/>
        <w:ind w:left="1080"/>
        <w:rPr>
          <w:rFonts w:ascii="HelveticaNeueLT Std" w:eastAsia="Times New Roman" w:hAnsi="HelveticaNeueLT Std" w:cs="Arial"/>
          <w:sz w:val="24"/>
          <w:szCs w:val="24"/>
        </w:rPr>
      </w:pPr>
    </w:p>
    <w:p w14:paraId="509A3120" w14:textId="77777777" w:rsidR="00333B00" w:rsidRPr="0027350C" w:rsidRDefault="00333B00" w:rsidP="00565684">
      <w:pPr>
        <w:jc w:val="both"/>
        <w:rPr>
          <w:rFonts w:ascii="HelveticaNeueLT Std" w:hAnsi="HelveticaNeueLT Std"/>
          <w:b/>
          <w:bCs/>
          <w:color w:val="000000" w:themeColor="text1"/>
          <w:sz w:val="24"/>
          <w:szCs w:val="24"/>
        </w:rPr>
      </w:pPr>
      <w:r w:rsidRPr="0027350C">
        <w:rPr>
          <w:rFonts w:ascii="HelveticaNeueLT Std" w:hAnsi="HelveticaNeueLT Std"/>
          <w:b/>
          <w:bCs/>
          <w:color w:val="000000" w:themeColor="text1"/>
          <w:sz w:val="24"/>
          <w:szCs w:val="24"/>
          <w:highlight w:val="yellow"/>
        </w:rPr>
        <w:t>[Type answer here].</w:t>
      </w:r>
    </w:p>
    <w:p w14:paraId="383AEDF4" w14:textId="77777777" w:rsidR="00333B00" w:rsidRPr="001A06F5" w:rsidRDefault="00333B00" w:rsidP="00E711A2">
      <w:pPr>
        <w:pStyle w:val="ListParagraph"/>
        <w:tabs>
          <w:tab w:val="left" w:pos="6000"/>
        </w:tabs>
        <w:spacing w:after="0" w:line="240" w:lineRule="auto"/>
        <w:ind w:left="1080"/>
        <w:rPr>
          <w:rFonts w:ascii="HelveticaNeueLT Std" w:eastAsia="Times New Roman" w:hAnsi="HelveticaNeueLT Std" w:cs="Arial"/>
          <w:sz w:val="24"/>
          <w:szCs w:val="24"/>
        </w:rPr>
      </w:pPr>
    </w:p>
    <w:p w14:paraId="3444CBF6" w14:textId="69AD1BD1" w:rsidR="00DD6497" w:rsidRDefault="00DD6497" w:rsidP="00565684">
      <w:pPr>
        <w:tabs>
          <w:tab w:val="left" w:pos="6000"/>
        </w:tabs>
        <w:spacing w:after="0" w:line="240" w:lineRule="auto"/>
        <w:rPr>
          <w:rFonts w:ascii="HelveticaNeueLT Std" w:hAnsi="HelveticaNeueLT Std" w:cs="Arial"/>
          <w:bCs/>
          <w:sz w:val="24"/>
          <w:szCs w:val="24"/>
        </w:rPr>
      </w:pPr>
      <w:r w:rsidRPr="001A06F5">
        <w:rPr>
          <w:rFonts w:ascii="HelveticaNeueLT Std" w:hAnsi="HelveticaNeueLT Std" w:cs="Arial"/>
          <w:b/>
          <w:sz w:val="24"/>
          <w:szCs w:val="24"/>
        </w:rPr>
        <w:t xml:space="preserve">Date of </w:t>
      </w:r>
      <w:r w:rsidR="00AD528A">
        <w:rPr>
          <w:rFonts w:ascii="HelveticaNeueLT Std" w:hAnsi="HelveticaNeueLT Std" w:cs="Arial"/>
          <w:b/>
          <w:sz w:val="24"/>
          <w:szCs w:val="24"/>
        </w:rPr>
        <w:t>EQIA</w:t>
      </w:r>
      <w:r w:rsidRPr="001A06F5">
        <w:rPr>
          <w:rFonts w:ascii="HelveticaNeueLT Std" w:hAnsi="HelveticaNeueLT Std" w:cs="Arial"/>
          <w:b/>
          <w:sz w:val="24"/>
          <w:szCs w:val="24"/>
        </w:rPr>
        <w:t xml:space="preserve"> monitoring review: </w:t>
      </w:r>
    </w:p>
    <w:p w14:paraId="7084DF2D" w14:textId="3472C30D" w:rsidR="00333B00" w:rsidRDefault="00333B00" w:rsidP="00333B00">
      <w:pPr>
        <w:tabs>
          <w:tab w:val="left" w:pos="6000"/>
        </w:tabs>
        <w:spacing w:after="0" w:line="240" w:lineRule="auto"/>
        <w:ind w:left="360"/>
        <w:rPr>
          <w:rFonts w:ascii="HelveticaNeueLT Std" w:hAnsi="HelveticaNeueLT Std" w:cs="Arial"/>
          <w:bCs/>
          <w:sz w:val="24"/>
          <w:szCs w:val="24"/>
        </w:rPr>
      </w:pPr>
    </w:p>
    <w:p w14:paraId="0389C345" w14:textId="77777777" w:rsidR="00333B00" w:rsidRPr="0027350C" w:rsidRDefault="00333B00" w:rsidP="00565684">
      <w:pPr>
        <w:jc w:val="both"/>
        <w:rPr>
          <w:rFonts w:ascii="HelveticaNeueLT Std" w:hAnsi="HelveticaNeueLT Std"/>
          <w:b/>
          <w:bCs/>
          <w:color w:val="000000" w:themeColor="text1"/>
          <w:sz w:val="24"/>
          <w:szCs w:val="24"/>
        </w:rPr>
      </w:pPr>
      <w:r w:rsidRPr="0027350C">
        <w:rPr>
          <w:rFonts w:ascii="HelveticaNeueLT Std" w:hAnsi="HelveticaNeueLT Std"/>
          <w:b/>
          <w:bCs/>
          <w:color w:val="000000" w:themeColor="text1"/>
          <w:sz w:val="24"/>
          <w:szCs w:val="24"/>
          <w:highlight w:val="yellow"/>
        </w:rPr>
        <w:t>[Type answer here].</w:t>
      </w:r>
    </w:p>
    <w:p w14:paraId="31B18D62" w14:textId="77777777" w:rsidR="00333B00" w:rsidRPr="001A06F5" w:rsidRDefault="00333B00" w:rsidP="00333B00">
      <w:pPr>
        <w:tabs>
          <w:tab w:val="left" w:pos="6000"/>
        </w:tabs>
        <w:spacing w:after="0" w:line="240" w:lineRule="auto"/>
        <w:ind w:left="360"/>
        <w:rPr>
          <w:rFonts w:ascii="HelveticaNeueLT Std" w:eastAsia="Times New Roman" w:hAnsi="HelveticaNeueLT Std" w:cs="Arial"/>
          <w:sz w:val="24"/>
          <w:szCs w:val="24"/>
          <w:lang w:eastAsia="en-GB"/>
        </w:rPr>
      </w:pPr>
    </w:p>
    <w:p w14:paraId="22B58905" w14:textId="77777777" w:rsidR="00DD6497" w:rsidRPr="001A06F5" w:rsidRDefault="00DD6497" w:rsidP="00517D44">
      <w:pPr>
        <w:tabs>
          <w:tab w:val="left" w:pos="6000"/>
        </w:tabs>
        <w:spacing w:after="0" w:line="240" w:lineRule="auto"/>
        <w:rPr>
          <w:rFonts w:ascii="HelveticaNeueLT Std" w:eastAsia="Times New Roman" w:hAnsi="HelveticaNeueLT Std" w:cs="Arial"/>
          <w:sz w:val="24"/>
          <w:szCs w:val="24"/>
          <w:lang w:eastAsia="en-GB"/>
        </w:rPr>
      </w:pPr>
    </w:p>
    <w:p w14:paraId="73347F06" w14:textId="4FD7BC33" w:rsidR="00517D44" w:rsidRPr="001A06F5" w:rsidRDefault="00223204" w:rsidP="00E711A2">
      <w:pPr>
        <w:tabs>
          <w:tab w:val="left" w:pos="6000"/>
        </w:tabs>
        <w:spacing w:after="0" w:line="240" w:lineRule="auto"/>
        <w:rPr>
          <w:rFonts w:ascii="HelveticaNeueLT Std" w:eastAsia="Times New Roman" w:hAnsi="HelveticaNeueLT Std" w:cs="Arial"/>
          <w:b/>
          <w:bCs/>
          <w:sz w:val="24"/>
          <w:szCs w:val="24"/>
          <w:lang w:eastAsia="en-GB"/>
        </w:rPr>
      </w:pPr>
      <w:r>
        <w:rPr>
          <w:rFonts w:ascii="HelveticaNeueLT Std" w:eastAsia="Times New Roman" w:hAnsi="HelveticaNeueLT Std" w:cs="Arial"/>
          <w:b/>
          <w:bCs/>
          <w:sz w:val="24"/>
          <w:szCs w:val="24"/>
          <w:lang w:eastAsia="en-GB"/>
        </w:rPr>
        <w:t>8.</w:t>
      </w:r>
      <w:r w:rsidR="00DD6497" w:rsidRPr="001A06F5">
        <w:rPr>
          <w:rFonts w:ascii="HelveticaNeueLT Std" w:eastAsia="Times New Roman" w:hAnsi="HelveticaNeueLT Std" w:cs="Arial"/>
          <w:b/>
          <w:bCs/>
          <w:sz w:val="24"/>
          <w:szCs w:val="24"/>
          <w:lang w:eastAsia="en-GB"/>
        </w:rPr>
        <w:t xml:space="preserve"> </w:t>
      </w:r>
      <w:r w:rsidR="00DD6497" w:rsidRPr="00223204">
        <w:rPr>
          <w:rFonts w:ascii="HelveticaNeueLT Std" w:eastAsia="Times New Roman" w:hAnsi="HelveticaNeueLT Std" w:cs="Arial"/>
          <w:b/>
          <w:bCs/>
          <w:sz w:val="28"/>
          <w:szCs w:val="28"/>
          <w:lang w:eastAsia="en-GB"/>
        </w:rPr>
        <w:t xml:space="preserve">Authorisation  </w:t>
      </w:r>
    </w:p>
    <w:p w14:paraId="1050500B" w14:textId="77777777" w:rsidR="00DD6497" w:rsidRPr="001A06F5" w:rsidRDefault="00DD6497" w:rsidP="00E711A2">
      <w:pPr>
        <w:tabs>
          <w:tab w:val="left" w:pos="6000"/>
        </w:tabs>
        <w:spacing w:after="0" w:line="240" w:lineRule="auto"/>
        <w:ind w:left="360"/>
        <w:rPr>
          <w:rFonts w:ascii="HelveticaNeueLT Std" w:eastAsia="Times New Roman" w:hAnsi="HelveticaNeueLT Std" w:cs="Arial"/>
          <w:sz w:val="24"/>
          <w:szCs w:val="24"/>
          <w:lang w:eastAsia="en-GB"/>
        </w:rPr>
      </w:pPr>
    </w:p>
    <w:p w14:paraId="55E13165" w14:textId="79FEC27B" w:rsidR="00333B00" w:rsidRPr="0027350C" w:rsidRDefault="00AD528A" w:rsidP="00333B00">
      <w:pPr>
        <w:jc w:val="both"/>
        <w:rPr>
          <w:rFonts w:ascii="HelveticaNeueLT Std" w:hAnsi="HelveticaNeueLT Std"/>
          <w:b/>
          <w:bCs/>
          <w:color w:val="000000" w:themeColor="text1"/>
          <w:sz w:val="24"/>
          <w:szCs w:val="24"/>
        </w:rPr>
      </w:pPr>
      <w:r>
        <w:rPr>
          <w:rFonts w:ascii="HelveticaNeueLT Std" w:eastAsia="Times New Roman" w:hAnsi="HelveticaNeueLT Std" w:cs="Arial"/>
          <w:sz w:val="24"/>
          <w:szCs w:val="24"/>
          <w:lang w:eastAsia="en-GB"/>
        </w:rPr>
        <w:t>EQIA</w:t>
      </w:r>
      <w:r w:rsidR="00DD6497" w:rsidRPr="001A06F5">
        <w:rPr>
          <w:rFonts w:ascii="HelveticaNeueLT Std" w:eastAsia="Times New Roman" w:hAnsi="HelveticaNeueLT Std" w:cs="Arial"/>
          <w:sz w:val="24"/>
          <w:szCs w:val="24"/>
          <w:lang w:eastAsia="en-GB"/>
        </w:rPr>
        <w:t xml:space="preserve"> approved by </w:t>
      </w:r>
      <w:r w:rsidR="00D16DB3" w:rsidRPr="001A06F5">
        <w:rPr>
          <w:rFonts w:ascii="HelveticaNeueLT Std" w:eastAsia="Times New Roman" w:hAnsi="HelveticaNeueLT Std" w:cs="Arial"/>
          <w:sz w:val="24"/>
          <w:szCs w:val="24"/>
          <w:lang w:eastAsia="en-GB"/>
        </w:rPr>
        <w:t>(Assistant Director/ Director)</w:t>
      </w:r>
      <w:r w:rsidR="00333B00">
        <w:rPr>
          <w:rFonts w:ascii="HelveticaNeueLT Std" w:eastAsia="Times New Roman" w:hAnsi="HelveticaNeueLT Std" w:cs="Arial"/>
          <w:sz w:val="24"/>
          <w:szCs w:val="24"/>
          <w:lang w:eastAsia="en-GB"/>
        </w:rPr>
        <w:tab/>
      </w:r>
      <w:r w:rsidR="00D16DB3" w:rsidRPr="001A06F5">
        <w:rPr>
          <w:rFonts w:ascii="HelveticaNeueLT Std" w:eastAsia="Times New Roman" w:hAnsi="HelveticaNeueLT Std" w:cs="Arial"/>
          <w:sz w:val="24"/>
          <w:szCs w:val="24"/>
          <w:lang w:eastAsia="en-GB"/>
        </w:rPr>
        <w:t xml:space="preserve"> </w:t>
      </w:r>
      <w:r w:rsidR="00333B00" w:rsidRPr="0027350C">
        <w:rPr>
          <w:rFonts w:ascii="HelveticaNeueLT Std" w:hAnsi="HelveticaNeueLT Std"/>
          <w:b/>
          <w:bCs/>
          <w:color w:val="000000" w:themeColor="text1"/>
          <w:sz w:val="24"/>
          <w:szCs w:val="24"/>
          <w:highlight w:val="yellow"/>
        </w:rPr>
        <w:t>[Type answer here].</w:t>
      </w:r>
    </w:p>
    <w:p w14:paraId="3FFA04E3" w14:textId="3F4790CF" w:rsidR="00517D44" w:rsidRPr="001A06F5" w:rsidRDefault="00DD6497" w:rsidP="00333B00">
      <w:pPr>
        <w:tabs>
          <w:tab w:val="left" w:pos="6000"/>
        </w:tabs>
        <w:spacing w:after="0" w:line="240" w:lineRule="auto"/>
        <w:rPr>
          <w:rFonts w:ascii="HelveticaNeueLT Std" w:eastAsia="Times New Roman" w:hAnsi="HelveticaNeueLT Std" w:cs="Arial"/>
          <w:sz w:val="24"/>
          <w:szCs w:val="24"/>
          <w:lang w:eastAsia="en-GB"/>
        </w:rPr>
      </w:pPr>
      <w:r w:rsidRPr="001A06F5">
        <w:rPr>
          <w:rFonts w:ascii="HelveticaNeueLT Std" w:eastAsia="Times New Roman" w:hAnsi="HelveticaNeueLT Std" w:cs="Arial"/>
          <w:sz w:val="24"/>
          <w:szCs w:val="24"/>
          <w:lang w:eastAsia="en-GB"/>
        </w:rPr>
        <w:t xml:space="preserve">                            </w:t>
      </w:r>
    </w:p>
    <w:p w14:paraId="16E22715" w14:textId="59C7492D" w:rsidR="00333B00" w:rsidRPr="0027350C" w:rsidRDefault="00DD6497" w:rsidP="00333B00">
      <w:pPr>
        <w:jc w:val="both"/>
        <w:rPr>
          <w:rFonts w:ascii="HelveticaNeueLT Std" w:hAnsi="HelveticaNeueLT Std"/>
          <w:b/>
          <w:bCs/>
          <w:color w:val="000000" w:themeColor="text1"/>
          <w:sz w:val="24"/>
          <w:szCs w:val="24"/>
        </w:rPr>
      </w:pPr>
      <w:r w:rsidRPr="001A06F5">
        <w:rPr>
          <w:rFonts w:ascii="HelveticaNeueLT Std" w:hAnsi="HelveticaNeueLT Std" w:cs="Arial"/>
          <w:sz w:val="24"/>
          <w:szCs w:val="24"/>
        </w:rPr>
        <w:t xml:space="preserve">Date </w:t>
      </w:r>
      <w:r w:rsidR="00333B00">
        <w:rPr>
          <w:rFonts w:ascii="HelveticaNeueLT Std" w:hAnsi="HelveticaNeueLT Std" w:cs="Arial"/>
          <w:sz w:val="24"/>
          <w:szCs w:val="24"/>
        </w:rPr>
        <w:tab/>
      </w:r>
      <w:r w:rsidR="00333B00">
        <w:rPr>
          <w:rFonts w:ascii="HelveticaNeueLT Std" w:hAnsi="HelveticaNeueLT Std" w:cs="Arial"/>
          <w:sz w:val="24"/>
          <w:szCs w:val="24"/>
        </w:rPr>
        <w:tab/>
      </w:r>
      <w:r w:rsidR="00333B00">
        <w:rPr>
          <w:rFonts w:ascii="HelveticaNeueLT Std" w:hAnsi="HelveticaNeueLT Std" w:cs="Arial"/>
          <w:sz w:val="24"/>
          <w:szCs w:val="24"/>
        </w:rPr>
        <w:tab/>
      </w:r>
      <w:r w:rsidR="00333B00">
        <w:rPr>
          <w:rFonts w:ascii="HelveticaNeueLT Std" w:hAnsi="HelveticaNeueLT Std" w:cs="Arial"/>
          <w:sz w:val="24"/>
          <w:szCs w:val="24"/>
        </w:rPr>
        <w:tab/>
      </w:r>
      <w:r w:rsidR="00333B00">
        <w:rPr>
          <w:rFonts w:ascii="HelveticaNeueLT Std" w:hAnsi="HelveticaNeueLT Std" w:cs="Arial"/>
          <w:sz w:val="24"/>
          <w:szCs w:val="24"/>
        </w:rPr>
        <w:tab/>
      </w:r>
      <w:r w:rsidR="00333B00">
        <w:rPr>
          <w:rFonts w:ascii="HelveticaNeueLT Std" w:hAnsi="HelveticaNeueLT Std" w:cs="Arial"/>
          <w:sz w:val="24"/>
          <w:szCs w:val="24"/>
        </w:rPr>
        <w:tab/>
      </w:r>
      <w:r w:rsidR="00333B00">
        <w:rPr>
          <w:rFonts w:ascii="HelveticaNeueLT Std" w:hAnsi="HelveticaNeueLT Std" w:cs="Arial"/>
          <w:sz w:val="24"/>
          <w:szCs w:val="24"/>
        </w:rPr>
        <w:tab/>
      </w:r>
      <w:r w:rsidR="00333B00">
        <w:rPr>
          <w:rFonts w:ascii="HelveticaNeueLT Std" w:hAnsi="HelveticaNeueLT Std" w:cs="Arial"/>
          <w:sz w:val="24"/>
          <w:szCs w:val="24"/>
        </w:rPr>
        <w:tab/>
      </w:r>
      <w:r w:rsidR="00333B00" w:rsidRPr="0027350C">
        <w:rPr>
          <w:rFonts w:ascii="HelveticaNeueLT Std" w:hAnsi="HelveticaNeueLT Std"/>
          <w:b/>
          <w:bCs/>
          <w:color w:val="000000" w:themeColor="text1"/>
          <w:sz w:val="24"/>
          <w:szCs w:val="24"/>
          <w:highlight w:val="yellow"/>
        </w:rPr>
        <w:t>[Type answer here].</w:t>
      </w:r>
    </w:p>
    <w:p w14:paraId="6406C8F0" w14:textId="7D022140" w:rsidR="00DD6497" w:rsidRPr="001A06F5" w:rsidRDefault="00DD6497" w:rsidP="00333B00">
      <w:pPr>
        <w:tabs>
          <w:tab w:val="left" w:pos="6000"/>
        </w:tabs>
        <w:spacing w:after="0" w:line="240" w:lineRule="auto"/>
        <w:ind w:left="360"/>
        <w:rPr>
          <w:rFonts w:ascii="HelveticaNeueLT Std" w:hAnsi="HelveticaNeueLT Std" w:cs="Arial"/>
          <w:b/>
          <w:color w:val="000000" w:themeColor="text1"/>
          <w:sz w:val="24"/>
          <w:szCs w:val="24"/>
        </w:rPr>
      </w:pPr>
    </w:p>
    <w:p w14:paraId="738B8035" w14:textId="36B166D9" w:rsidR="00164587" w:rsidRPr="001A06F5" w:rsidRDefault="00223204" w:rsidP="00164587">
      <w:pPr>
        <w:tabs>
          <w:tab w:val="left" w:pos="6000"/>
        </w:tabs>
        <w:rPr>
          <w:rFonts w:ascii="HelveticaNeueLT Std" w:hAnsi="HelveticaNeueLT Std" w:cs="Arial"/>
          <w:b/>
          <w:color w:val="000000" w:themeColor="text1"/>
          <w:sz w:val="24"/>
          <w:szCs w:val="24"/>
        </w:rPr>
      </w:pPr>
      <w:r>
        <w:rPr>
          <w:rFonts w:ascii="HelveticaNeueLT Std" w:hAnsi="HelveticaNeueLT Std" w:cs="Arial"/>
          <w:b/>
          <w:color w:val="000000" w:themeColor="text1"/>
          <w:sz w:val="24"/>
          <w:szCs w:val="24"/>
        </w:rPr>
        <w:t>9</w:t>
      </w:r>
      <w:r w:rsidR="00DD6497" w:rsidRPr="001A06F5">
        <w:rPr>
          <w:rFonts w:ascii="HelveticaNeueLT Std" w:hAnsi="HelveticaNeueLT Std" w:cs="Arial"/>
          <w:b/>
          <w:color w:val="000000" w:themeColor="text1"/>
          <w:sz w:val="24"/>
          <w:szCs w:val="24"/>
        </w:rPr>
        <w:t xml:space="preserve">. </w:t>
      </w:r>
      <w:r w:rsidR="00DD6497" w:rsidRPr="00223204">
        <w:rPr>
          <w:rFonts w:ascii="HelveticaNeueLT Std" w:hAnsi="HelveticaNeueLT Std" w:cs="Arial"/>
          <w:b/>
          <w:color w:val="000000" w:themeColor="text1"/>
          <w:sz w:val="28"/>
          <w:szCs w:val="28"/>
        </w:rPr>
        <w:t>Publication</w:t>
      </w:r>
      <w:r w:rsidR="00164587" w:rsidRPr="00223204">
        <w:rPr>
          <w:rFonts w:ascii="HelveticaNeueLT Std" w:hAnsi="HelveticaNeueLT Std" w:cs="Arial"/>
          <w:b/>
          <w:color w:val="000000" w:themeColor="text1"/>
          <w:sz w:val="28"/>
          <w:szCs w:val="28"/>
        </w:rPr>
        <w:t xml:space="preserve"> </w:t>
      </w:r>
    </w:p>
    <w:p w14:paraId="276B5717" w14:textId="79B259D2" w:rsidR="00164587" w:rsidRDefault="00DD6497" w:rsidP="00164587">
      <w:pPr>
        <w:tabs>
          <w:tab w:val="left" w:pos="6000"/>
        </w:tabs>
        <w:spacing w:after="0"/>
        <w:rPr>
          <w:rFonts w:ascii="HelveticaNeueLT Std" w:hAnsi="HelveticaNeueLT Std" w:cs="Arial"/>
          <w:b/>
          <w:color w:val="000000" w:themeColor="text1"/>
          <w:sz w:val="24"/>
          <w:szCs w:val="24"/>
        </w:rPr>
      </w:pPr>
      <w:r w:rsidRPr="001A06F5">
        <w:rPr>
          <w:rFonts w:ascii="HelveticaNeueLT Std" w:hAnsi="HelveticaNeueLT Std" w:cs="Arial"/>
          <w:iCs/>
          <w:color w:val="000000" w:themeColor="text1"/>
          <w:sz w:val="24"/>
          <w:szCs w:val="24"/>
        </w:rPr>
        <w:t xml:space="preserve">Please ensure the completed </w:t>
      </w:r>
      <w:r w:rsidR="00AD528A">
        <w:rPr>
          <w:rFonts w:ascii="HelveticaNeueLT Std" w:hAnsi="HelveticaNeueLT Std" w:cs="Arial"/>
          <w:iCs/>
          <w:color w:val="000000" w:themeColor="text1"/>
          <w:sz w:val="24"/>
          <w:szCs w:val="24"/>
        </w:rPr>
        <w:t>EQIA</w:t>
      </w:r>
      <w:r w:rsidRPr="001A06F5">
        <w:rPr>
          <w:rFonts w:ascii="HelveticaNeueLT Std" w:hAnsi="HelveticaNeueLT Std" w:cs="Arial"/>
          <w:iCs/>
          <w:color w:val="000000" w:themeColor="text1"/>
          <w:sz w:val="24"/>
          <w:szCs w:val="24"/>
        </w:rPr>
        <w:t xml:space="preserve"> is published in accordance with the Council’s policy</w:t>
      </w:r>
      <w:r w:rsidR="00164587" w:rsidRPr="001A06F5">
        <w:rPr>
          <w:rFonts w:ascii="HelveticaNeueLT Std" w:hAnsi="HelveticaNeueLT Std" w:cs="Arial"/>
          <w:b/>
          <w:color w:val="000000" w:themeColor="text1"/>
          <w:sz w:val="24"/>
          <w:szCs w:val="24"/>
        </w:rPr>
        <w:t>.</w:t>
      </w:r>
    </w:p>
    <w:p w14:paraId="6F1F8C1B" w14:textId="77777777" w:rsidR="00333B00" w:rsidRPr="001A06F5" w:rsidRDefault="00333B00" w:rsidP="00164587">
      <w:pPr>
        <w:tabs>
          <w:tab w:val="left" w:pos="6000"/>
        </w:tabs>
        <w:spacing w:after="0"/>
        <w:rPr>
          <w:rFonts w:ascii="HelveticaNeueLT Std" w:hAnsi="HelveticaNeueLT Std" w:cs="Arial"/>
          <w:b/>
          <w:color w:val="000000" w:themeColor="text1"/>
          <w:sz w:val="24"/>
          <w:szCs w:val="24"/>
        </w:rPr>
      </w:pPr>
    </w:p>
    <w:p w14:paraId="4DCBEED0" w14:textId="341EE929" w:rsidR="00517D44" w:rsidRPr="001A06F5" w:rsidRDefault="00DD6497" w:rsidP="00164587">
      <w:pPr>
        <w:tabs>
          <w:tab w:val="left" w:pos="6000"/>
        </w:tabs>
        <w:spacing w:after="0"/>
        <w:rPr>
          <w:rFonts w:ascii="HelveticaNeueLT Std" w:hAnsi="HelveticaNeueLT Std" w:cs="Arial"/>
          <w:b/>
          <w:color w:val="000000" w:themeColor="text1"/>
          <w:sz w:val="24"/>
          <w:szCs w:val="24"/>
        </w:rPr>
      </w:pPr>
      <w:r w:rsidRPr="001A06F5">
        <w:rPr>
          <w:rFonts w:ascii="HelveticaNeueLT Std" w:eastAsia="Times New Roman" w:hAnsi="HelveticaNeueLT Std" w:cs="Arial"/>
          <w:sz w:val="24"/>
          <w:szCs w:val="24"/>
          <w:lang w:eastAsia="en-GB"/>
        </w:rPr>
        <w:t xml:space="preserve">Please contact the Policy &amp; Strategy Team for any feedback on the </w:t>
      </w:r>
      <w:r w:rsidR="00AD528A">
        <w:rPr>
          <w:rFonts w:ascii="HelveticaNeueLT Std" w:eastAsia="Times New Roman" w:hAnsi="HelveticaNeueLT Std" w:cs="Arial"/>
          <w:sz w:val="24"/>
          <w:szCs w:val="24"/>
          <w:lang w:eastAsia="en-GB"/>
        </w:rPr>
        <w:t>EQIA</w:t>
      </w:r>
      <w:r w:rsidRPr="001A06F5">
        <w:rPr>
          <w:rFonts w:ascii="HelveticaNeueLT Std" w:eastAsia="Times New Roman" w:hAnsi="HelveticaNeueLT Std" w:cs="Arial"/>
          <w:sz w:val="24"/>
          <w:szCs w:val="24"/>
          <w:lang w:eastAsia="en-GB"/>
        </w:rPr>
        <w:t xml:space="preserve"> process.</w:t>
      </w:r>
    </w:p>
    <w:p w14:paraId="323F9E2C" w14:textId="77777777" w:rsidR="00517D44" w:rsidRPr="001A06F5" w:rsidRDefault="00517D44" w:rsidP="00517D44">
      <w:pPr>
        <w:tabs>
          <w:tab w:val="left" w:pos="6000"/>
        </w:tabs>
        <w:spacing w:after="0" w:line="240" w:lineRule="auto"/>
        <w:rPr>
          <w:rFonts w:ascii="HelveticaNeueLT Std" w:eastAsia="Times New Roman" w:hAnsi="HelveticaNeueLT Std" w:cs="Arial"/>
          <w:sz w:val="24"/>
          <w:szCs w:val="24"/>
          <w:lang w:eastAsia="en-GB"/>
        </w:rPr>
      </w:pPr>
    </w:p>
    <w:p w14:paraId="29FBB30C" w14:textId="050AB446" w:rsidR="0013034B" w:rsidRPr="001A06F5" w:rsidRDefault="00517D44" w:rsidP="00164587">
      <w:pPr>
        <w:tabs>
          <w:tab w:val="left" w:pos="6000"/>
        </w:tabs>
        <w:spacing w:after="0" w:line="240" w:lineRule="auto"/>
        <w:rPr>
          <w:rFonts w:ascii="HelveticaNeueLT Std" w:eastAsia="Times New Roman" w:hAnsi="HelveticaNeueLT Std" w:cs="Arial"/>
          <w:sz w:val="24"/>
          <w:szCs w:val="24"/>
          <w:lang w:eastAsia="en-GB"/>
        </w:rPr>
      </w:pPr>
      <w:r w:rsidRPr="001A06F5">
        <w:rPr>
          <w:rFonts w:ascii="HelveticaNeueLT Std" w:eastAsia="Times New Roman" w:hAnsi="HelveticaNeueLT Std" w:cs="Arial"/>
          <w:sz w:val="24"/>
          <w:szCs w:val="24"/>
          <w:lang w:eastAsia="en-GB"/>
        </w:rPr>
        <w:t xml:space="preserve"> </w:t>
      </w:r>
    </w:p>
    <w:p w14:paraId="4BF45BE2" w14:textId="6C53FA18" w:rsidR="003C1511" w:rsidRPr="001A06F5" w:rsidRDefault="003C1511" w:rsidP="00C1766E">
      <w:pPr>
        <w:pStyle w:val="ListParagraph"/>
        <w:rPr>
          <w:rFonts w:ascii="HelveticaNeueLT Std" w:hAnsi="HelveticaNeueLT Std" w:cs="Arial"/>
          <w:sz w:val="24"/>
          <w:szCs w:val="24"/>
        </w:rPr>
      </w:pPr>
    </w:p>
    <w:sectPr w:rsidR="003C1511" w:rsidRPr="001A06F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4C48" w14:textId="77777777" w:rsidR="0038342F" w:rsidRDefault="0038342F" w:rsidP="00C96474">
      <w:pPr>
        <w:spacing w:after="0" w:line="240" w:lineRule="auto"/>
      </w:pPr>
      <w:r>
        <w:separator/>
      </w:r>
    </w:p>
  </w:endnote>
  <w:endnote w:type="continuationSeparator" w:id="0">
    <w:p w14:paraId="3A83A6DB" w14:textId="77777777" w:rsidR="0038342F" w:rsidRDefault="0038342F" w:rsidP="00C96474">
      <w:pPr>
        <w:spacing w:after="0" w:line="240" w:lineRule="auto"/>
      </w:pPr>
      <w:r>
        <w:continuationSeparator/>
      </w:r>
    </w:p>
  </w:endnote>
  <w:endnote w:type="continuationNotice" w:id="1">
    <w:p w14:paraId="3E42D843" w14:textId="77777777" w:rsidR="0038342F" w:rsidRDefault="003834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78AF" w14:textId="77777777" w:rsidR="0038342F" w:rsidRDefault="0038342F" w:rsidP="00C96474">
      <w:pPr>
        <w:spacing w:after="0" w:line="240" w:lineRule="auto"/>
      </w:pPr>
      <w:r>
        <w:separator/>
      </w:r>
    </w:p>
  </w:footnote>
  <w:footnote w:type="continuationSeparator" w:id="0">
    <w:p w14:paraId="72AF4D60" w14:textId="77777777" w:rsidR="0038342F" w:rsidRDefault="0038342F" w:rsidP="00C96474">
      <w:pPr>
        <w:spacing w:after="0" w:line="240" w:lineRule="auto"/>
      </w:pPr>
      <w:r>
        <w:continuationSeparator/>
      </w:r>
    </w:p>
  </w:footnote>
  <w:footnote w:type="continuationNotice" w:id="1">
    <w:p w14:paraId="6B546980" w14:textId="77777777" w:rsidR="0038342F" w:rsidRDefault="0038342F">
      <w:pPr>
        <w:spacing w:after="0" w:line="240" w:lineRule="auto"/>
      </w:pPr>
    </w:p>
  </w:footnote>
  <w:footnote w:id="2">
    <w:p w14:paraId="35B121FD" w14:textId="6968A0AE" w:rsidR="002D3211" w:rsidRDefault="002D3211" w:rsidP="002D3211">
      <w:pPr>
        <w:pStyle w:val="FootnoteText"/>
      </w:pPr>
      <w:r>
        <w:rPr>
          <w:rStyle w:val="FootnoteReference"/>
        </w:rPr>
        <w:footnoteRef/>
      </w:r>
      <w:r w:rsidR="00142385">
        <w:t xml:space="preserve"> Census 2021 -</w:t>
      </w:r>
      <w:r>
        <w:t xml:space="preserve"> </w:t>
      </w:r>
      <w:hyperlink r:id="rId1" w:history="1">
        <w:r w:rsidR="00142385">
          <w:rPr>
            <w:rStyle w:val="Hyperlink"/>
          </w:rPr>
          <w:t>Population and household estimates, England and Wales - Office for National Statistics (ons.gov.uk)</w:t>
        </w:r>
      </w:hyperlink>
    </w:p>
  </w:footnote>
  <w:footnote w:id="3">
    <w:p w14:paraId="6771B3C9" w14:textId="77777777" w:rsidR="002D3211" w:rsidRDefault="002D3211" w:rsidP="002D3211">
      <w:pPr>
        <w:pStyle w:val="FootnoteText"/>
      </w:pPr>
      <w:r>
        <w:rPr>
          <w:rStyle w:val="FootnoteReference"/>
        </w:rPr>
        <w:footnoteRef/>
      </w:r>
      <w:r>
        <w:t xml:space="preserve"> Census 2021 - </w:t>
      </w:r>
      <w:hyperlink r:id="rId2" w:history="1">
        <w:r>
          <w:rPr>
            <w:rStyle w:val="Hyperlink"/>
          </w:rPr>
          <w:t>Disability, England and Wales - Office for National Statistics (ons.gov.uk)</w:t>
        </w:r>
      </w:hyperlink>
    </w:p>
  </w:footnote>
  <w:footnote w:id="4">
    <w:p w14:paraId="0E9166C3" w14:textId="6DB4A677" w:rsidR="00142385" w:rsidRDefault="002D3211" w:rsidP="002D3211">
      <w:pPr>
        <w:pStyle w:val="FootnoteText"/>
      </w:pPr>
      <w:r>
        <w:rPr>
          <w:rStyle w:val="FootnoteReference"/>
        </w:rPr>
        <w:footnoteRef/>
      </w:r>
      <w:r>
        <w:t xml:space="preserve"> </w:t>
      </w:r>
      <w:r w:rsidR="00142385">
        <w:t xml:space="preserve">NHS Quality Outcomes Framework - </w:t>
      </w:r>
      <w:hyperlink r:id="rId3" w:history="1">
        <w:r w:rsidR="00142385">
          <w:rPr>
            <w:rStyle w:val="Hyperlink"/>
          </w:rPr>
          <w:t xml:space="preserve">Prevalence of diagnosed depression among GP registered </w:t>
        </w:r>
        <w:proofErr w:type="spellStart"/>
        <w:r w:rsidR="00142385">
          <w:rPr>
            <w:rStyle w:val="Hyperlink"/>
          </w:rPr>
          <w:t>populatoin</w:t>
        </w:r>
        <w:proofErr w:type="spellEnd"/>
        <w:r w:rsidR="00142385">
          <w:rPr>
            <w:rStyle w:val="Hyperlink"/>
          </w:rPr>
          <w:t xml:space="preserve"> age 18+</w:t>
        </w:r>
      </w:hyperlink>
    </w:p>
  </w:footnote>
  <w:footnote w:id="5">
    <w:p w14:paraId="2EA3CBB7" w14:textId="5A57E6A1" w:rsidR="00142385" w:rsidRDefault="002D3211" w:rsidP="002D3211">
      <w:pPr>
        <w:pStyle w:val="FootnoteText"/>
      </w:pPr>
      <w:r>
        <w:rPr>
          <w:rStyle w:val="FootnoteReference"/>
        </w:rPr>
        <w:footnoteRef/>
      </w:r>
      <w:r>
        <w:t xml:space="preserve"> </w:t>
      </w:r>
      <w:r w:rsidR="00142385">
        <w:t>NHS Quality Outcomes Framework</w:t>
      </w:r>
      <w:r>
        <w:t xml:space="preserve"> - </w:t>
      </w:r>
      <w:hyperlink r:id="rId4" w:history="1">
        <w:r w:rsidR="00142385">
          <w:rPr>
            <w:rStyle w:val="Hyperlink"/>
          </w:rPr>
          <w:t>Prevalence of diagnosed mental health diagnosis among GP registered population age 18+</w:t>
        </w:r>
      </w:hyperlink>
    </w:p>
  </w:footnote>
  <w:footnote w:id="6">
    <w:p w14:paraId="5DA9CC45" w14:textId="77777777" w:rsidR="002D3211" w:rsidRDefault="002D3211" w:rsidP="002D3211">
      <w:pPr>
        <w:pStyle w:val="FootnoteText"/>
      </w:pPr>
      <w:r>
        <w:rPr>
          <w:rStyle w:val="FootnoteReference"/>
        </w:rPr>
        <w:footnoteRef/>
      </w:r>
      <w:r>
        <w:t xml:space="preserve"> PHE Learning disability profiles - </w:t>
      </w:r>
      <w:hyperlink r:id="rId5" w:anchor="page/0/gid/1938132702/pat/6/par/E12000007/ati/102/are/E09000014" w:history="1">
        <w:r>
          <w:rPr>
            <w:rStyle w:val="Hyperlink"/>
          </w:rPr>
          <w:t>https://fingertips.phe.org.uk/learning-disabilities#page/0/gid/1938132702/pat/6/par/E12000007/ati/102/are/E09000014</w:t>
        </w:r>
      </w:hyperlink>
    </w:p>
  </w:footnote>
  <w:footnote w:id="7">
    <w:p w14:paraId="560E609C" w14:textId="77777777" w:rsidR="002D3211" w:rsidRDefault="002D3211" w:rsidP="002D3211">
      <w:pPr>
        <w:pStyle w:val="FootnoteText"/>
      </w:pPr>
      <w:r>
        <w:rPr>
          <w:rStyle w:val="FootnoteReference"/>
        </w:rPr>
        <w:footnoteRef/>
      </w:r>
      <w:r>
        <w:t xml:space="preserve"> Census 2021 - </w:t>
      </w:r>
      <w:hyperlink r:id="rId6" w:history="1">
        <w:r>
          <w:rPr>
            <w:rStyle w:val="Hyperlink"/>
          </w:rPr>
          <w:t>Gender identity, England and Wales - Office for National Statistics (ons.gov.uk)</w:t>
        </w:r>
      </w:hyperlink>
    </w:p>
  </w:footnote>
  <w:footnote w:id="8">
    <w:p w14:paraId="009D2FF2" w14:textId="77777777" w:rsidR="002D3211" w:rsidRDefault="002D3211" w:rsidP="002D3211">
      <w:pPr>
        <w:pStyle w:val="FootnoteText"/>
      </w:pPr>
      <w:r>
        <w:rPr>
          <w:rStyle w:val="FootnoteReference"/>
        </w:rPr>
        <w:footnoteRef/>
      </w:r>
      <w:r>
        <w:t xml:space="preserve"> Census 2021 - </w:t>
      </w:r>
      <w:hyperlink r:id="rId7" w:history="1">
        <w:r>
          <w:rPr>
            <w:rStyle w:val="Hyperlink"/>
          </w:rPr>
          <w:t>Marriage and civil partnership status in England and Wales - Office for National Statistics (ons.gov.uk)</w:t>
        </w:r>
      </w:hyperlink>
    </w:p>
  </w:footnote>
  <w:footnote w:id="9">
    <w:p w14:paraId="29450047" w14:textId="77777777" w:rsidR="002D3211" w:rsidRDefault="002D3211" w:rsidP="002D3211">
      <w:pPr>
        <w:pStyle w:val="FootnoteText"/>
        <w:rPr>
          <w:rFonts w:ascii="HelveticaNeueLT Std" w:hAnsi="HelveticaNeueLT Std"/>
          <w:sz w:val="16"/>
          <w:szCs w:val="16"/>
        </w:rPr>
      </w:pPr>
      <w:r>
        <w:rPr>
          <w:rStyle w:val="FootnoteReference"/>
          <w:rFonts w:ascii="HelveticaNeueLT Std" w:hAnsi="HelveticaNeueLT Std"/>
          <w:sz w:val="16"/>
          <w:szCs w:val="16"/>
        </w:rPr>
        <w:footnoteRef/>
      </w:r>
      <w:r>
        <w:rPr>
          <w:rFonts w:ascii="HelveticaNeueLT Std" w:hAnsi="HelveticaNeueLT Std"/>
          <w:sz w:val="16"/>
          <w:szCs w:val="16"/>
        </w:rPr>
        <w:t xml:space="preserve"> Births by Borough (ONS)</w:t>
      </w:r>
    </w:p>
  </w:footnote>
  <w:footnote w:id="10">
    <w:p w14:paraId="57286176" w14:textId="77777777" w:rsidR="002D3211" w:rsidRDefault="002D3211" w:rsidP="002D3211">
      <w:pPr>
        <w:pStyle w:val="FootnoteText"/>
        <w:rPr>
          <w:rFonts w:ascii="HelveticaNeueLT Std" w:hAnsi="HelveticaNeueLT Std"/>
          <w:sz w:val="18"/>
          <w:szCs w:val="18"/>
        </w:rPr>
      </w:pPr>
      <w:r>
        <w:rPr>
          <w:rStyle w:val="FootnoteReference"/>
          <w:rFonts w:ascii="HelveticaNeueLT Std" w:hAnsi="HelveticaNeueLT Std"/>
          <w:sz w:val="16"/>
          <w:szCs w:val="16"/>
        </w:rPr>
        <w:footnoteRef/>
      </w:r>
      <w:r>
        <w:rPr>
          <w:rFonts w:ascii="HelveticaNeueLT Std" w:hAnsi="HelveticaNeueLT Std"/>
          <w:sz w:val="16"/>
          <w:szCs w:val="16"/>
        </w:rPr>
        <w:t xml:space="preserve"> </w:t>
      </w:r>
      <w:hyperlink r:id="rId8" w:anchor=":~:text=In%20the%20Equality%20Act%2C%20race%20can%20mean%20your,passport.%20Race%20also%20covers%20ethnic%20and%20racial%20groups." w:history="1">
        <w:r>
          <w:rPr>
            <w:rStyle w:val="Hyperlink"/>
            <w:rFonts w:ascii="HelveticaNeueLT Std" w:hAnsi="HelveticaNeueLT Std"/>
          </w:rPr>
          <w:t>Race discrimination | Equality and Human Rights Commission (equalityhumanrights.com)</w:t>
        </w:r>
      </w:hyperlink>
    </w:p>
  </w:footnote>
  <w:footnote w:id="11">
    <w:p w14:paraId="432FBDA7" w14:textId="77777777" w:rsidR="002D3211" w:rsidRDefault="002D3211" w:rsidP="002D3211">
      <w:pPr>
        <w:pStyle w:val="FootnoteText"/>
      </w:pPr>
      <w:r>
        <w:rPr>
          <w:rStyle w:val="FootnoteReference"/>
        </w:rPr>
        <w:footnoteRef/>
      </w:r>
      <w:r>
        <w:t xml:space="preserve"> Census 2021 - </w:t>
      </w:r>
      <w:hyperlink r:id="rId9" w:history="1">
        <w:r>
          <w:rPr>
            <w:rStyle w:val="Hyperlink"/>
          </w:rPr>
          <w:t>Ethnic group, England and Wales - Office for National Statistics (ons.gov.uk)</w:t>
        </w:r>
      </w:hyperlink>
    </w:p>
  </w:footnote>
  <w:footnote w:id="12">
    <w:p w14:paraId="198B804B" w14:textId="77777777" w:rsidR="002D3211" w:rsidRDefault="002D3211" w:rsidP="002D3211">
      <w:pPr>
        <w:pStyle w:val="FootnoteText"/>
      </w:pPr>
      <w:r>
        <w:rPr>
          <w:rStyle w:val="FootnoteReference"/>
        </w:rPr>
        <w:footnoteRef/>
      </w:r>
      <w:r>
        <w:t xml:space="preserve"> Census 2021 - </w:t>
      </w:r>
      <w:hyperlink r:id="rId10" w:history="1">
        <w:r>
          <w:rPr>
            <w:rStyle w:val="Hyperlink"/>
          </w:rPr>
          <w:t>Religion, England and Wales - Office for National Statistics (ons.gov.uk)</w:t>
        </w:r>
      </w:hyperlink>
    </w:p>
  </w:footnote>
  <w:footnote w:id="13">
    <w:p w14:paraId="17C581CF" w14:textId="77777777" w:rsidR="002D3211" w:rsidRDefault="002D3211" w:rsidP="002D3211">
      <w:pPr>
        <w:pStyle w:val="FootnoteText"/>
      </w:pPr>
      <w:r>
        <w:rPr>
          <w:rStyle w:val="FootnoteReference"/>
        </w:rPr>
        <w:footnoteRef/>
      </w:r>
      <w:r>
        <w:t xml:space="preserve"> Census 2021 - </w:t>
      </w:r>
      <w:hyperlink r:id="rId11" w:history="1">
        <w:r>
          <w:rPr>
            <w:rStyle w:val="Hyperlink"/>
          </w:rPr>
          <w:t>Gender identity: age and sex, England and Wales - Office for National Statistics (ons.gov.uk)</w:t>
        </w:r>
      </w:hyperlink>
    </w:p>
  </w:footnote>
  <w:footnote w:id="14">
    <w:p w14:paraId="0F119D65" w14:textId="77777777" w:rsidR="002D3211" w:rsidRDefault="002D3211" w:rsidP="002D3211">
      <w:pPr>
        <w:pStyle w:val="FootnoteText"/>
      </w:pPr>
      <w:r>
        <w:rPr>
          <w:rStyle w:val="FootnoteReference"/>
        </w:rPr>
        <w:footnoteRef/>
      </w:r>
      <w:r>
        <w:t xml:space="preserve"> Census 2021 - </w:t>
      </w:r>
      <w:hyperlink r:id="rId12" w:history="1">
        <w:r>
          <w:rPr>
            <w:rStyle w:val="Hyperlink"/>
          </w:rPr>
          <w:t>Sexual orientation, England and Wales - Office for National Statistics (ons.gov.uk)</w:t>
        </w:r>
      </w:hyperlink>
    </w:p>
  </w:footnote>
  <w:footnote w:id="15">
    <w:p w14:paraId="31CFF233" w14:textId="77777777" w:rsidR="002D3211" w:rsidRDefault="002D3211" w:rsidP="002D3211">
      <w:pPr>
        <w:pStyle w:val="FootnoteText"/>
      </w:pPr>
      <w:r>
        <w:rPr>
          <w:rStyle w:val="FootnoteReference"/>
        </w:rPr>
        <w:footnoteRef/>
      </w:r>
      <w:r>
        <w:t xml:space="preserve"> ONS - </w:t>
      </w:r>
      <w:hyperlink r:id="rId13" w:history="1">
        <w:r>
          <w:rPr>
            <w:rStyle w:val="Hyperlink"/>
          </w:rPr>
          <w:t>ONS Claimant Count</w:t>
        </w:r>
      </w:hyperlink>
    </w:p>
  </w:footnote>
  <w:footnote w:id="16">
    <w:p w14:paraId="118B6573" w14:textId="77777777" w:rsidR="002D3211" w:rsidRDefault="002D3211" w:rsidP="002D3211">
      <w:pPr>
        <w:pStyle w:val="FootnoteText"/>
      </w:pPr>
      <w:r>
        <w:rPr>
          <w:rStyle w:val="FootnoteReference"/>
        </w:rPr>
        <w:footnoteRef/>
      </w:r>
      <w:r>
        <w:t xml:space="preserve"> DWP, </w:t>
      </w:r>
      <w:proofErr w:type="spellStart"/>
      <w:r>
        <w:t>StatXplore</w:t>
      </w:r>
      <w:proofErr w:type="spellEnd"/>
      <w:r>
        <w:t xml:space="preserve"> - </w:t>
      </w:r>
      <w:hyperlink r:id="rId14" w:history="1">
        <w:r>
          <w:rPr>
            <w:rStyle w:val="Hyperlink"/>
          </w:rPr>
          <w:t>Universal Credit statistics, 29 April 2013 to 9 March 2023 - GOV.UK (www.gov.uk)</w:t>
        </w:r>
      </w:hyperlink>
    </w:p>
  </w:footnote>
  <w:footnote w:id="17">
    <w:p w14:paraId="2BBF94DE" w14:textId="77777777" w:rsidR="002D3211" w:rsidRDefault="002D3211" w:rsidP="002D3211">
      <w:pPr>
        <w:pStyle w:val="FootnoteText"/>
      </w:pPr>
      <w:r>
        <w:rPr>
          <w:rStyle w:val="FootnoteReference"/>
        </w:rPr>
        <w:footnoteRef/>
      </w:r>
      <w:r>
        <w:t xml:space="preserve"> </w:t>
      </w:r>
      <w:r>
        <w:rPr>
          <w:rFonts w:cstheme="minorHAnsi"/>
          <w:bCs/>
          <w:color w:val="000000" w:themeColor="text1"/>
        </w:rPr>
        <w:t xml:space="preserve">ONS - </w:t>
      </w:r>
      <w:hyperlink r:id="rId15" w:history="1">
        <w:r>
          <w:rPr>
            <w:rStyle w:val="Hyperlink"/>
          </w:rPr>
          <w:t>Annual Survey of Hours and Earnings (ASHE) - Estimates of the number and proportion of employee jobs with hourly pay below the living wage, by work geography, local authority and parliamentary constituency, UK, April 2017 and April 2018 - Office for National Statistics</w:t>
        </w:r>
      </w:hyperlink>
    </w:p>
  </w:footnote>
  <w:footnote w:id="18">
    <w:p w14:paraId="62F59952" w14:textId="591FD1BD" w:rsidR="00142385" w:rsidRDefault="002D3211" w:rsidP="002D3211">
      <w:pPr>
        <w:pStyle w:val="FootnoteText"/>
      </w:pPr>
      <w:r>
        <w:rPr>
          <w:rStyle w:val="FootnoteReference"/>
        </w:rPr>
        <w:footnoteRef/>
      </w:r>
      <w:r>
        <w:t xml:space="preserve"> </w:t>
      </w:r>
      <w:r w:rsidR="00142385">
        <w:t xml:space="preserve">DfE - </w:t>
      </w:r>
      <w:hyperlink r:id="rId16" w:history="1">
        <w:r w:rsidR="00142385">
          <w:rPr>
            <w:rStyle w:val="Hyperlink"/>
          </w:rPr>
          <w:t>GCSE attainment and progress 8 scores</w:t>
        </w:r>
      </w:hyperlink>
    </w:p>
  </w:footnote>
  <w:footnote w:id="19">
    <w:p w14:paraId="04497D88" w14:textId="77777777" w:rsidR="002D3211" w:rsidRDefault="002D3211" w:rsidP="002D3211">
      <w:pPr>
        <w:pStyle w:val="FootnoteText"/>
      </w:pPr>
      <w:r>
        <w:rPr>
          <w:rStyle w:val="FootnoteReference"/>
        </w:rPr>
        <w:footnoteRef/>
      </w:r>
      <w:r>
        <w:t xml:space="preserve"> LG Inform - </w:t>
      </w:r>
      <w:hyperlink r:id="rId17" w:history="1">
        <w:r>
          <w:rPr>
            <w:rStyle w:val="Hyperlink"/>
          </w:rPr>
          <w:t>Data and reports | LG Inform (local.gov.uk)</w:t>
        </w:r>
      </w:hyperlink>
    </w:p>
  </w:footnote>
  <w:footnote w:id="20">
    <w:p w14:paraId="12618621" w14:textId="77777777" w:rsidR="002D3211" w:rsidRDefault="002D3211" w:rsidP="002D3211">
      <w:pPr>
        <w:pStyle w:val="FootnoteText"/>
      </w:pPr>
      <w:r>
        <w:rPr>
          <w:rStyle w:val="FootnoteReference"/>
        </w:rPr>
        <w:footnoteRef/>
      </w:r>
      <w:r>
        <w:t xml:space="preserve"> LG Inform - </w:t>
      </w:r>
      <w:hyperlink r:id="rId18" w:history="1">
        <w:r>
          <w:rPr>
            <w:rStyle w:val="Hyperlink"/>
          </w:rPr>
          <w:t>Data and reports | LG Inform (local.gov.uk)</w:t>
        </w:r>
      </w:hyperlink>
    </w:p>
  </w:footnote>
  <w:footnote w:id="21">
    <w:p w14:paraId="42634A8C" w14:textId="68B33BAC" w:rsidR="002D3211" w:rsidRDefault="002D3211" w:rsidP="002D3211">
      <w:pPr>
        <w:pStyle w:val="FootnoteText"/>
      </w:pPr>
      <w:r>
        <w:rPr>
          <w:rStyle w:val="FootnoteReference"/>
        </w:rPr>
        <w:footnoteRef/>
      </w:r>
      <w:r>
        <w:t xml:space="preserve"> </w:t>
      </w:r>
      <w:r w:rsidR="00142385">
        <w:t xml:space="preserve">IMD 2019 - </w:t>
      </w:r>
      <w:hyperlink r:id="rId19" w:history="1">
        <w:r w:rsidR="00142385">
          <w:rPr>
            <w:rStyle w:val="Hyperlink"/>
          </w:rPr>
          <w:t>English indices of deprivation 2019 -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FBD0" w14:textId="70D0E185" w:rsidR="00445E38" w:rsidRDefault="00DF54F1">
    <w:pPr>
      <w:pStyle w:val="Header"/>
    </w:pPr>
    <w:r>
      <w:rPr>
        <w:noProof/>
      </w:rPr>
      <w:drawing>
        <wp:anchor distT="0" distB="0" distL="114300" distR="114300" simplePos="0" relativeHeight="251658240" behindDoc="0" locked="0" layoutInCell="1" allowOverlap="1" wp14:anchorId="1868A899" wp14:editId="06EAFB45">
          <wp:simplePos x="0" y="0"/>
          <wp:positionH relativeFrom="column">
            <wp:posOffset>5252484</wp:posOffset>
          </wp:positionH>
          <wp:positionV relativeFrom="paragraph">
            <wp:posOffset>-108865</wp:posOffset>
          </wp:positionV>
          <wp:extent cx="1003935" cy="391795"/>
          <wp:effectExtent l="0" t="0" r="5715"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35" cy="3917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F35"/>
    <w:multiLevelType w:val="hybridMultilevel"/>
    <w:tmpl w:val="6BB4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E423F"/>
    <w:multiLevelType w:val="hybridMultilevel"/>
    <w:tmpl w:val="4A76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62BC9"/>
    <w:multiLevelType w:val="hybridMultilevel"/>
    <w:tmpl w:val="09CE9F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07A99"/>
    <w:multiLevelType w:val="hybridMultilevel"/>
    <w:tmpl w:val="45FEA1F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092A48AF"/>
    <w:multiLevelType w:val="hybridMultilevel"/>
    <w:tmpl w:val="EAD6BB2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0AAD43DD"/>
    <w:multiLevelType w:val="hybridMultilevel"/>
    <w:tmpl w:val="09CE9F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43C7E"/>
    <w:multiLevelType w:val="hybridMultilevel"/>
    <w:tmpl w:val="716CAFD8"/>
    <w:lvl w:ilvl="0" w:tplc="78D2B58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1C90E52"/>
    <w:multiLevelType w:val="hybridMultilevel"/>
    <w:tmpl w:val="696E310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34AA3"/>
    <w:multiLevelType w:val="hybridMultilevel"/>
    <w:tmpl w:val="C0F4D2F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0" w:hanging="360"/>
      </w:pPr>
      <w:rPr>
        <w:rFonts w:ascii="Courier New" w:hAnsi="Courier New" w:cs="Courier New" w:hint="default"/>
      </w:rPr>
    </w:lvl>
    <w:lvl w:ilvl="5" w:tplc="08090005" w:tentative="1">
      <w:start w:val="1"/>
      <w:numFmt w:val="bullet"/>
      <w:lvlText w:val=""/>
      <w:lvlJc w:val="left"/>
      <w:pPr>
        <w:ind w:left="720" w:hanging="360"/>
      </w:pPr>
      <w:rPr>
        <w:rFonts w:ascii="Wingdings" w:hAnsi="Wingdings" w:hint="default"/>
      </w:rPr>
    </w:lvl>
    <w:lvl w:ilvl="6" w:tplc="08090001" w:tentative="1">
      <w:start w:val="1"/>
      <w:numFmt w:val="bullet"/>
      <w:lvlText w:val=""/>
      <w:lvlJc w:val="left"/>
      <w:pPr>
        <w:ind w:left="1440" w:hanging="360"/>
      </w:pPr>
      <w:rPr>
        <w:rFonts w:ascii="Symbol" w:hAnsi="Symbol" w:hint="default"/>
      </w:rPr>
    </w:lvl>
    <w:lvl w:ilvl="7" w:tplc="08090003" w:tentative="1">
      <w:start w:val="1"/>
      <w:numFmt w:val="bullet"/>
      <w:lvlText w:val="o"/>
      <w:lvlJc w:val="left"/>
      <w:pPr>
        <w:ind w:left="2160" w:hanging="360"/>
      </w:pPr>
      <w:rPr>
        <w:rFonts w:ascii="Courier New" w:hAnsi="Courier New" w:cs="Courier New" w:hint="default"/>
      </w:rPr>
    </w:lvl>
    <w:lvl w:ilvl="8" w:tplc="08090005" w:tentative="1">
      <w:start w:val="1"/>
      <w:numFmt w:val="bullet"/>
      <w:lvlText w:val=""/>
      <w:lvlJc w:val="left"/>
      <w:pPr>
        <w:ind w:left="2880" w:hanging="360"/>
      </w:pPr>
      <w:rPr>
        <w:rFonts w:ascii="Wingdings" w:hAnsi="Wingdings" w:hint="default"/>
      </w:rPr>
    </w:lvl>
  </w:abstractNum>
  <w:abstractNum w:abstractNumId="9" w15:restartNumberingAfterBreak="0">
    <w:nsid w:val="14261C31"/>
    <w:multiLevelType w:val="hybridMultilevel"/>
    <w:tmpl w:val="2ED65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4516A5"/>
    <w:multiLevelType w:val="hybridMultilevel"/>
    <w:tmpl w:val="B37AE38A"/>
    <w:lvl w:ilvl="0" w:tplc="A704F940">
      <w:start w:val="1"/>
      <w:numFmt w:val="decimal"/>
      <w:lvlText w:val="%1."/>
      <w:lvlJc w:val="left"/>
      <w:pPr>
        <w:ind w:left="360" w:hanging="360"/>
      </w:pPr>
      <w:rPr>
        <w:rFonts w:ascii="HelveticaNeueLT Std" w:eastAsiaTheme="minorHAnsi" w:hAnsi="HelveticaNeueLT Std"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E536EB"/>
    <w:multiLevelType w:val="hybridMultilevel"/>
    <w:tmpl w:val="42EA9182"/>
    <w:lvl w:ilvl="0" w:tplc="699299EE">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F804EF"/>
    <w:multiLevelType w:val="hybridMultilevel"/>
    <w:tmpl w:val="0A0CA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B72171D"/>
    <w:multiLevelType w:val="hybridMultilevel"/>
    <w:tmpl w:val="495EF4EA"/>
    <w:lvl w:ilvl="0" w:tplc="19E615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E25B7E"/>
    <w:multiLevelType w:val="hybridMultilevel"/>
    <w:tmpl w:val="F8964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5F31942"/>
    <w:multiLevelType w:val="hybridMultilevel"/>
    <w:tmpl w:val="ABB6DA32"/>
    <w:lvl w:ilvl="0" w:tplc="699299EE">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16CD0"/>
    <w:multiLevelType w:val="hybridMultilevel"/>
    <w:tmpl w:val="62108FE8"/>
    <w:lvl w:ilvl="0" w:tplc="4A5410F6">
      <w:start w:val="1"/>
      <w:numFmt w:val="decimal"/>
      <w:lvlText w:val="%1."/>
      <w:lvlJc w:val="left"/>
      <w:pPr>
        <w:ind w:left="720" w:hanging="360"/>
      </w:pPr>
    </w:lvl>
    <w:lvl w:ilvl="1" w:tplc="FF062BC0">
      <w:start w:val="1"/>
      <w:numFmt w:val="lowerLetter"/>
      <w:lvlText w:val="%2."/>
      <w:lvlJc w:val="left"/>
      <w:pPr>
        <w:ind w:left="1440" w:hanging="360"/>
      </w:pPr>
    </w:lvl>
    <w:lvl w:ilvl="2" w:tplc="BE508D46">
      <w:start w:val="1"/>
      <w:numFmt w:val="lowerRoman"/>
      <w:lvlText w:val="%3."/>
      <w:lvlJc w:val="right"/>
      <w:pPr>
        <w:ind w:left="2160" w:hanging="180"/>
      </w:pPr>
    </w:lvl>
    <w:lvl w:ilvl="3" w:tplc="33B8A218">
      <w:start w:val="1"/>
      <w:numFmt w:val="decimal"/>
      <w:lvlText w:val="%4."/>
      <w:lvlJc w:val="left"/>
      <w:pPr>
        <w:ind w:left="2880" w:hanging="360"/>
      </w:pPr>
    </w:lvl>
    <w:lvl w:ilvl="4" w:tplc="E2020534">
      <w:start w:val="1"/>
      <w:numFmt w:val="lowerLetter"/>
      <w:lvlText w:val="%5."/>
      <w:lvlJc w:val="left"/>
      <w:pPr>
        <w:ind w:left="3600" w:hanging="360"/>
      </w:pPr>
    </w:lvl>
    <w:lvl w:ilvl="5" w:tplc="1D1C048C">
      <w:start w:val="1"/>
      <w:numFmt w:val="lowerRoman"/>
      <w:lvlText w:val="%6."/>
      <w:lvlJc w:val="right"/>
      <w:pPr>
        <w:ind w:left="4320" w:hanging="180"/>
      </w:pPr>
    </w:lvl>
    <w:lvl w:ilvl="6" w:tplc="B6EE696C">
      <w:start w:val="1"/>
      <w:numFmt w:val="decimal"/>
      <w:lvlText w:val="%7."/>
      <w:lvlJc w:val="left"/>
      <w:pPr>
        <w:ind w:left="5040" w:hanging="360"/>
      </w:pPr>
    </w:lvl>
    <w:lvl w:ilvl="7" w:tplc="EDA8E034">
      <w:start w:val="1"/>
      <w:numFmt w:val="lowerLetter"/>
      <w:lvlText w:val="%8."/>
      <w:lvlJc w:val="left"/>
      <w:pPr>
        <w:ind w:left="5760" w:hanging="360"/>
      </w:pPr>
    </w:lvl>
    <w:lvl w:ilvl="8" w:tplc="B0402B1E">
      <w:start w:val="1"/>
      <w:numFmt w:val="lowerRoman"/>
      <w:lvlText w:val="%9."/>
      <w:lvlJc w:val="right"/>
      <w:pPr>
        <w:ind w:left="6480" w:hanging="180"/>
      </w:pPr>
    </w:lvl>
  </w:abstractNum>
  <w:abstractNum w:abstractNumId="17" w15:restartNumberingAfterBreak="0">
    <w:nsid w:val="30FB4DEC"/>
    <w:multiLevelType w:val="hybridMultilevel"/>
    <w:tmpl w:val="09CE9F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9E15DC"/>
    <w:multiLevelType w:val="hybridMultilevel"/>
    <w:tmpl w:val="5AE2FFF0"/>
    <w:lvl w:ilvl="0" w:tplc="E96A267A">
      <w:numFmt w:val="bullet"/>
      <w:lvlText w:val="-"/>
      <w:lvlJc w:val="left"/>
      <w:pPr>
        <w:ind w:left="720" w:hanging="360"/>
      </w:pPr>
      <w:rPr>
        <w:rFonts w:ascii="HelveticaNeueLT Std" w:eastAsiaTheme="minorHAnsi" w:hAnsi="HelveticaNeueLT St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4237A7"/>
    <w:multiLevelType w:val="hybridMultilevel"/>
    <w:tmpl w:val="718A3A60"/>
    <w:lvl w:ilvl="0" w:tplc="B13A814A">
      <w:start w:val="1"/>
      <w:numFmt w:val="decimal"/>
      <w:lvlText w:val="%1."/>
      <w:lvlJc w:val="left"/>
      <w:pPr>
        <w:ind w:left="720" w:hanging="360"/>
      </w:pPr>
      <w:rPr>
        <w:rFonts w:ascii="HelveticaNeueLT Std" w:eastAsiaTheme="minorHAnsi" w:hAnsi="HelveticaNeueLT Std"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8E2B33"/>
    <w:multiLevelType w:val="hybridMultilevel"/>
    <w:tmpl w:val="E99477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5F0E83"/>
    <w:multiLevelType w:val="hybridMultilevel"/>
    <w:tmpl w:val="09CE9F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30177A"/>
    <w:multiLevelType w:val="hybridMultilevel"/>
    <w:tmpl w:val="BE0A1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CF1F63"/>
    <w:multiLevelType w:val="hybridMultilevel"/>
    <w:tmpl w:val="BCEC191A"/>
    <w:lvl w:ilvl="0" w:tplc="E96A267A">
      <w:numFmt w:val="bullet"/>
      <w:lvlText w:val="-"/>
      <w:lvlJc w:val="left"/>
      <w:pPr>
        <w:ind w:left="720" w:hanging="360"/>
      </w:pPr>
      <w:rPr>
        <w:rFonts w:ascii="HelveticaNeueLT Std" w:eastAsiaTheme="minorHAnsi" w:hAnsi="HelveticaNeueLT St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41CA3"/>
    <w:multiLevelType w:val="hybridMultilevel"/>
    <w:tmpl w:val="EB9C7C28"/>
    <w:lvl w:ilvl="0" w:tplc="A5D6B4D6">
      <w:start w:val="1"/>
      <w:numFmt w:val="decimal"/>
      <w:lvlText w:val="%1."/>
      <w:lvlJc w:val="left"/>
      <w:pPr>
        <w:ind w:left="720" w:hanging="360"/>
      </w:pPr>
      <w:rPr>
        <w:b/>
        <w:bCs/>
        <w:i w:val="0"/>
        <w:iCs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1B58B1"/>
    <w:multiLevelType w:val="hybridMultilevel"/>
    <w:tmpl w:val="09CE9F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F202F4"/>
    <w:multiLevelType w:val="hybridMultilevel"/>
    <w:tmpl w:val="CC462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025C15"/>
    <w:multiLevelType w:val="hybridMultilevel"/>
    <w:tmpl w:val="9890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0965E9"/>
    <w:multiLevelType w:val="hybridMultilevel"/>
    <w:tmpl w:val="F9AE5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38690F"/>
    <w:multiLevelType w:val="hybridMultilevel"/>
    <w:tmpl w:val="75B8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547F81"/>
    <w:multiLevelType w:val="hybridMultilevel"/>
    <w:tmpl w:val="09CE9F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90055F"/>
    <w:multiLevelType w:val="hybridMultilevel"/>
    <w:tmpl w:val="7AB03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29B286C"/>
    <w:multiLevelType w:val="hybridMultilevel"/>
    <w:tmpl w:val="09CE9F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E05E40"/>
    <w:multiLevelType w:val="hybridMultilevel"/>
    <w:tmpl w:val="EC54E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AB41EA"/>
    <w:multiLevelType w:val="hybridMultilevel"/>
    <w:tmpl w:val="D79E4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5CB70AD"/>
    <w:multiLevelType w:val="hybridMultilevel"/>
    <w:tmpl w:val="FDCADD78"/>
    <w:lvl w:ilvl="0" w:tplc="4880E3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E663FF"/>
    <w:multiLevelType w:val="hybridMultilevel"/>
    <w:tmpl w:val="11EC0BA0"/>
    <w:lvl w:ilvl="0" w:tplc="615C5BBC">
      <w:start w:val="1"/>
      <w:numFmt w:val="decimal"/>
      <w:lvlText w:val="%1."/>
      <w:lvlJc w:val="left"/>
      <w:pPr>
        <w:ind w:left="720" w:hanging="360"/>
      </w:pPr>
    </w:lvl>
    <w:lvl w:ilvl="1" w:tplc="CD5CB742">
      <w:start w:val="1"/>
      <w:numFmt w:val="lowerLetter"/>
      <w:lvlText w:val="%2."/>
      <w:lvlJc w:val="left"/>
      <w:pPr>
        <w:ind w:left="1440" w:hanging="360"/>
      </w:pPr>
    </w:lvl>
    <w:lvl w:ilvl="2" w:tplc="F5CACE8E">
      <w:start w:val="1"/>
      <w:numFmt w:val="lowerRoman"/>
      <w:lvlText w:val="%3."/>
      <w:lvlJc w:val="right"/>
      <w:pPr>
        <w:ind w:left="2160" w:hanging="180"/>
      </w:pPr>
    </w:lvl>
    <w:lvl w:ilvl="3" w:tplc="AD7CFB6A">
      <w:start w:val="1"/>
      <w:numFmt w:val="decimal"/>
      <w:lvlText w:val="%4."/>
      <w:lvlJc w:val="left"/>
      <w:pPr>
        <w:ind w:left="2880" w:hanging="360"/>
      </w:pPr>
    </w:lvl>
    <w:lvl w:ilvl="4" w:tplc="98E4E8D6">
      <w:start w:val="1"/>
      <w:numFmt w:val="lowerLetter"/>
      <w:lvlText w:val="%5."/>
      <w:lvlJc w:val="left"/>
      <w:pPr>
        <w:ind w:left="3600" w:hanging="360"/>
      </w:pPr>
    </w:lvl>
    <w:lvl w:ilvl="5" w:tplc="F45CF98E">
      <w:start w:val="1"/>
      <w:numFmt w:val="lowerRoman"/>
      <w:lvlText w:val="%6."/>
      <w:lvlJc w:val="right"/>
      <w:pPr>
        <w:ind w:left="4320" w:hanging="180"/>
      </w:pPr>
    </w:lvl>
    <w:lvl w:ilvl="6" w:tplc="8432DC62">
      <w:start w:val="1"/>
      <w:numFmt w:val="decimal"/>
      <w:lvlText w:val="%7."/>
      <w:lvlJc w:val="left"/>
      <w:pPr>
        <w:ind w:left="5040" w:hanging="360"/>
      </w:pPr>
    </w:lvl>
    <w:lvl w:ilvl="7" w:tplc="33BE4C92">
      <w:start w:val="1"/>
      <w:numFmt w:val="lowerLetter"/>
      <w:lvlText w:val="%8."/>
      <w:lvlJc w:val="left"/>
      <w:pPr>
        <w:ind w:left="5760" w:hanging="360"/>
      </w:pPr>
    </w:lvl>
    <w:lvl w:ilvl="8" w:tplc="109A2B60">
      <w:start w:val="1"/>
      <w:numFmt w:val="lowerRoman"/>
      <w:lvlText w:val="%9."/>
      <w:lvlJc w:val="right"/>
      <w:pPr>
        <w:ind w:left="6480" w:hanging="180"/>
      </w:pPr>
    </w:lvl>
  </w:abstractNum>
  <w:abstractNum w:abstractNumId="37" w15:restartNumberingAfterBreak="0">
    <w:nsid w:val="675279D9"/>
    <w:multiLevelType w:val="hybridMultilevel"/>
    <w:tmpl w:val="BB10FD44"/>
    <w:lvl w:ilvl="0" w:tplc="CEF048B8">
      <w:start w:val="1"/>
      <w:numFmt w:val="bullet"/>
      <w:lvlText w:val=""/>
      <w:lvlJc w:val="left"/>
      <w:pPr>
        <w:ind w:left="720" w:hanging="360"/>
      </w:pPr>
      <w:rPr>
        <w:rFonts w:ascii="Symbol" w:hAnsi="Symbol" w:hint="default"/>
      </w:rPr>
    </w:lvl>
    <w:lvl w:ilvl="1" w:tplc="14BE40C6" w:tentative="1">
      <w:start w:val="1"/>
      <w:numFmt w:val="bullet"/>
      <w:lvlText w:val="o"/>
      <w:lvlJc w:val="left"/>
      <w:pPr>
        <w:ind w:left="1440" w:hanging="360"/>
      </w:pPr>
      <w:rPr>
        <w:rFonts w:ascii="Courier New" w:hAnsi="Courier New" w:hint="default"/>
      </w:rPr>
    </w:lvl>
    <w:lvl w:ilvl="2" w:tplc="507C16A2" w:tentative="1">
      <w:start w:val="1"/>
      <w:numFmt w:val="bullet"/>
      <w:lvlText w:val=""/>
      <w:lvlJc w:val="left"/>
      <w:pPr>
        <w:ind w:left="2160" w:hanging="360"/>
      </w:pPr>
      <w:rPr>
        <w:rFonts w:ascii="Wingdings" w:hAnsi="Wingdings" w:hint="default"/>
      </w:rPr>
    </w:lvl>
    <w:lvl w:ilvl="3" w:tplc="A1D00F68" w:tentative="1">
      <w:start w:val="1"/>
      <w:numFmt w:val="bullet"/>
      <w:lvlText w:val=""/>
      <w:lvlJc w:val="left"/>
      <w:pPr>
        <w:ind w:left="2880" w:hanging="360"/>
      </w:pPr>
      <w:rPr>
        <w:rFonts w:ascii="Symbol" w:hAnsi="Symbol" w:hint="default"/>
      </w:rPr>
    </w:lvl>
    <w:lvl w:ilvl="4" w:tplc="4B964CFA" w:tentative="1">
      <w:start w:val="1"/>
      <w:numFmt w:val="bullet"/>
      <w:lvlText w:val="o"/>
      <w:lvlJc w:val="left"/>
      <w:pPr>
        <w:ind w:left="3600" w:hanging="360"/>
      </w:pPr>
      <w:rPr>
        <w:rFonts w:ascii="Courier New" w:hAnsi="Courier New" w:hint="default"/>
      </w:rPr>
    </w:lvl>
    <w:lvl w:ilvl="5" w:tplc="72A231F0" w:tentative="1">
      <w:start w:val="1"/>
      <w:numFmt w:val="bullet"/>
      <w:lvlText w:val=""/>
      <w:lvlJc w:val="left"/>
      <w:pPr>
        <w:ind w:left="4320" w:hanging="360"/>
      </w:pPr>
      <w:rPr>
        <w:rFonts w:ascii="Wingdings" w:hAnsi="Wingdings" w:hint="default"/>
      </w:rPr>
    </w:lvl>
    <w:lvl w:ilvl="6" w:tplc="4DAE695A" w:tentative="1">
      <w:start w:val="1"/>
      <w:numFmt w:val="bullet"/>
      <w:lvlText w:val=""/>
      <w:lvlJc w:val="left"/>
      <w:pPr>
        <w:ind w:left="5040" w:hanging="360"/>
      </w:pPr>
      <w:rPr>
        <w:rFonts w:ascii="Symbol" w:hAnsi="Symbol" w:hint="default"/>
      </w:rPr>
    </w:lvl>
    <w:lvl w:ilvl="7" w:tplc="FB20AEE0" w:tentative="1">
      <w:start w:val="1"/>
      <w:numFmt w:val="bullet"/>
      <w:lvlText w:val="o"/>
      <w:lvlJc w:val="left"/>
      <w:pPr>
        <w:ind w:left="5760" w:hanging="360"/>
      </w:pPr>
      <w:rPr>
        <w:rFonts w:ascii="Courier New" w:hAnsi="Courier New" w:hint="default"/>
      </w:rPr>
    </w:lvl>
    <w:lvl w:ilvl="8" w:tplc="763E8E8E" w:tentative="1">
      <w:start w:val="1"/>
      <w:numFmt w:val="bullet"/>
      <w:lvlText w:val=""/>
      <w:lvlJc w:val="left"/>
      <w:pPr>
        <w:ind w:left="6480" w:hanging="360"/>
      </w:pPr>
      <w:rPr>
        <w:rFonts w:ascii="Wingdings" w:hAnsi="Wingdings" w:hint="default"/>
      </w:rPr>
    </w:lvl>
  </w:abstractNum>
  <w:abstractNum w:abstractNumId="38" w15:restartNumberingAfterBreak="0">
    <w:nsid w:val="684D1D9A"/>
    <w:multiLevelType w:val="hybridMultilevel"/>
    <w:tmpl w:val="39D06F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89E4F93"/>
    <w:multiLevelType w:val="hybridMultilevel"/>
    <w:tmpl w:val="E776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C7F8E"/>
    <w:multiLevelType w:val="hybridMultilevel"/>
    <w:tmpl w:val="60C2829A"/>
    <w:lvl w:ilvl="0" w:tplc="879252F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C95FE1"/>
    <w:multiLevelType w:val="hybridMultilevel"/>
    <w:tmpl w:val="2DBCE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1D2502E"/>
    <w:multiLevelType w:val="hybridMultilevel"/>
    <w:tmpl w:val="7F2083C8"/>
    <w:lvl w:ilvl="0" w:tplc="E96A267A">
      <w:numFmt w:val="bullet"/>
      <w:lvlText w:val="-"/>
      <w:lvlJc w:val="left"/>
      <w:pPr>
        <w:ind w:left="720" w:hanging="360"/>
      </w:pPr>
      <w:rPr>
        <w:rFonts w:ascii="HelveticaNeueLT Std" w:eastAsiaTheme="minorHAnsi" w:hAnsi="HelveticaNeueLT St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795119"/>
    <w:multiLevelType w:val="hybridMultilevel"/>
    <w:tmpl w:val="39503702"/>
    <w:lvl w:ilvl="0" w:tplc="8564D12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D92DDB"/>
    <w:multiLevelType w:val="hybridMultilevel"/>
    <w:tmpl w:val="09CE9F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D459AA"/>
    <w:multiLevelType w:val="hybridMultilevel"/>
    <w:tmpl w:val="18B0729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6" w15:restartNumberingAfterBreak="0">
    <w:nsid w:val="7DD532A3"/>
    <w:multiLevelType w:val="hybridMultilevel"/>
    <w:tmpl w:val="9F9CAA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A13860"/>
    <w:multiLevelType w:val="hybridMultilevel"/>
    <w:tmpl w:val="09CE9F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C326BF"/>
    <w:multiLevelType w:val="hybridMultilevel"/>
    <w:tmpl w:val="48101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18558070">
    <w:abstractNumId w:val="36"/>
  </w:num>
  <w:num w:numId="2" w16cid:durableId="1841194158">
    <w:abstractNumId w:val="16"/>
  </w:num>
  <w:num w:numId="3" w16cid:durableId="809593085">
    <w:abstractNumId w:val="33"/>
  </w:num>
  <w:num w:numId="4" w16cid:durableId="1867939020">
    <w:abstractNumId w:val="27"/>
  </w:num>
  <w:num w:numId="5" w16cid:durableId="492837086">
    <w:abstractNumId w:val="20"/>
  </w:num>
  <w:num w:numId="6" w16cid:durableId="982151765">
    <w:abstractNumId w:val="6"/>
  </w:num>
  <w:num w:numId="7" w16cid:durableId="1802453784">
    <w:abstractNumId w:val="8"/>
  </w:num>
  <w:num w:numId="8" w16cid:durableId="1385790252">
    <w:abstractNumId w:val="15"/>
  </w:num>
  <w:num w:numId="9" w16cid:durableId="1494490989">
    <w:abstractNumId w:val="11"/>
  </w:num>
  <w:num w:numId="10" w16cid:durableId="800419956">
    <w:abstractNumId w:val="28"/>
  </w:num>
  <w:num w:numId="11" w16cid:durableId="864639149">
    <w:abstractNumId w:val="46"/>
  </w:num>
  <w:num w:numId="12" w16cid:durableId="597296165">
    <w:abstractNumId w:val="24"/>
  </w:num>
  <w:num w:numId="13" w16cid:durableId="1922714154">
    <w:abstractNumId w:val="45"/>
  </w:num>
  <w:num w:numId="14" w16cid:durableId="1280600521">
    <w:abstractNumId w:val="18"/>
  </w:num>
  <w:num w:numId="15" w16cid:durableId="1997880004">
    <w:abstractNumId w:val="42"/>
  </w:num>
  <w:num w:numId="16" w16cid:durableId="478958896">
    <w:abstractNumId w:val="23"/>
  </w:num>
  <w:num w:numId="17" w16cid:durableId="41489650">
    <w:abstractNumId w:val="29"/>
  </w:num>
  <w:num w:numId="18" w16cid:durableId="542451597">
    <w:abstractNumId w:val="39"/>
  </w:num>
  <w:num w:numId="19" w16cid:durableId="1460562516">
    <w:abstractNumId w:val="38"/>
  </w:num>
  <w:num w:numId="20" w16cid:durableId="1247375542">
    <w:abstractNumId w:val="4"/>
  </w:num>
  <w:num w:numId="21" w16cid:durableId="375349831">
    <w:abstractNumId w:val="0"/>
  </w:num>
  <w:num w:numId="22" w16cid:durableId="200753102">
    <w:abstractNumId w:val="14"/>
  </w:num>
  <w:num w:numId="23" w16cid:durableId="114716005">
    <w:abstractNumId w:val="31"/>
  </w:num>
  <w:num w:numId="24" w16cid:durableId="1634098755">
    <w:abstractNumId w:val="7"/>
  </w:num>
  <w:num w:numId="25" w16cid:durableId="1548296806">
    <w:abstractNumId w:val="26"/>
  </w:num>
  <w:num w:numId="26" w16cid:durableId="757560480">
    <w:abstractNumId w:val="3"/>
  </w:num>
  <w:num w:numId="27" w16cid:durableId="1212155905">
    <w:abstractNumId w:val="1"/>
  </w:num>
  <w:num w:numId="28" w16cid:durableId="1612469584">
    <w:abstractNumId w:val="13"/>
  </w:num>
  <w:num w:numId="29" w16cid:durableId="1293049958">
    <w:abstractNumId w:val="35"/>
  </w:num>
  <w:num w:numId="30" w16cid:durableId="1097752911">
    <w:abstractNumId w:val="43"/>
  </w:num>
  <w:num w:numId="31" w16cid:durableId="1978678155">
    <w:abstractNumId w:val="9"/>
  </w:num>
  <w:num w:numId="32" w16cid:durableId="1746606975">
    <w:abstractNumId w:val="37"/>
  </w:num>
  <w:num w:numId="33" w16cid:durableId="629361838">
    <w:abstractNumId w:val="19"/>
  </w:num>
  <w:num w:numId="34" w16cid:durableId="290330055">
    <w:abstractNumId w:val="10"/>
  </w:num>
  <w:num w:numId="35" w16cid:durableId="183567066">
    <w:abstractNumId w:val="40"/>
  </w:num>
  <w:num w:numId="36" w16cid:durableId="1673216706">
    <w:abstractNumId w:val="32"/>
  </w:num>
  <w:num w:numId="37" w16cid:durableId="429010781">
    <w:abstractNumId w:val="21"/>
  </w:num>
  <w:num w:numId="38" w16cid:durableId="1336882822">
    <w:abstractNumId w:val="25"/>
  </w:num>
  <w:num w:numId="39" w16cid:durableId="267661997">
    <w:abstractNumId w:val="30"/>
  </w:num>
  <w:num w:numId="40" w16cid:durableId="149638428">
    <w:abstractNumId w:val="5"/>
  </w:num>
  <w:num w:numId="41" w16cid:durableId="92870219">
    <w:abstractNumId w:val="44"/>
  </w:num>
  <w:num w:numId="42" w16cid:durableId="485627209">
    <w:abstractNumId w:val="2"/>
  </w:num>
  <w:num w:numId="43" w16cid:durableId="1517186072">
    <w:abstractNumId w:val="17"/>
  </w:num>
  <w:num w:numId="44" w16cid:durableId="1020929192">
    <w:abstractNumId w:val="47"/>
  </w:num>
  <w:num w:numId="45" w16cid:durableId="10550048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54645967">
    <w:abstractNumId w:val="31"/>
  </w:num>
  <w:num w:numId="47" w16cid:durableId="1641764218">
    <w:abstractNumId w:val="48"/>
  </w:num>
  <w:num w:numId="48" w16cid:durableId="12870846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30169568">
    <w:abstractNumId w:val="12"/>
  </w:num>
  <w:num w:numId="50" w16cid:durableId="17259868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672004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051095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05308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1161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90510019">
    <w:abstractNumId w:val="41"/>
  </w:num>
  <w:num w:numId="56" w16cid:durableId="911426891">
    <w:abstractNumId w:val="22"/>
  </w:num>
  <w:num w:numId="57" w16cid:durableId="157766757">
    <w:abstractNumId w:val="34"/>
  </w:num>
  <w:num w:numId="58" w16cid:durableId="2036388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proofState w:spelling="clean" w:grammar="clean"/>
  <w:documentProtection w:edit="trackedChanges" w:enforcement="0"/>
  <w:defaultTabStop w:val="720"/>
  <w:characterSpacingControl w:val="doNotCompress"/>
  <w:hdrShapeDefaults>
    <o:shapedefaults v:ext="edit" spidmax="2050">
      <o:colormru v:ext="edit" colors="white,#f8eddc,#fbf4e1,#fdfaf1,#fcf7e8,#faf2d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E3"/>
    <w:rsid w:val="00002910"/>
    <w:rsid w:val="000312C4"/>
    <w:rsid w:val="00040E79"/>
    <w:rsid w:val="0004393F"/>
    <w:rsid w:val="000443E7"/>
    <w:rsid w:val="00045C04"/>
    <w:rsid w:val="00046C23"/>
    <w:rsid w:val="000514B4"/>
    <w:rsid w:val="000520B6"/>
    <w:rsid w:val="00052636"/>
    <w:rsid w:val="000539FB"/>
    <w:rsid w:val="00066F00"/>
    <w:rsid w:val="0006733A"/>
    <w:rsid w:val="00070461"/>
    <w:rsid w:val="00081350"/>
    <w:rsid w:val="000840A9"/>
    <w:rsid w:val="000870BB"/>
    <w:rsid w:val="00093335"/>
    <w:rsid w:val="000A0313"/>
    <w:rsid w:val="000B4D3D"/>
    <w:rsid w:val="000C00FE"/>
    <w:rsid w:val="000C0714"/>
    <w:rsid w:val="000D407D"/>
    <w:rsid w:val="000E339A"/>
    <w:rsid w:val="0010698B"/>
    <w:rsid w:val="00107876"/>
    <w:rsid w:val="00116655"/>
    <w:rsid w:val="001220F7"/>
    <w:rsid w:val="00122AD6"/>
    <w:rsid w:val="001252DD"/>
    <w:rsid w:val="001252EA"/>
    <w:rsid w:val="00126F19"/>
    <w:rsid w:val="00127B65"/>
    <w:rsid w:val="0013034B"/>
    <w:rsid w:val="0013046C"/>
    <w:rsid w:val="00135195"/>
    <w:rsid w:val="00142385"/>
    <w:rsid w:val="00142E41"/>
    <w:rsid w:val="00152748"/>
    <w:rsid w:val="00152CC1"/>
    <w:rsid w:val="001540BD"/>
    <w:rsid w:val="001625C3"/>
    <w:rsid w:val="00164587"/>
    <w:rsid w:val="0016518C"/>
    <w:rsid w:val="00165BB0"/>
    <w:rsid w:val="00174C72"/>
    <w:rsid w:val="0017588F"/>
    <w:rsid w:val="00183C2E"/>
    <w:rsid w:val="00186AC4"/>
    <w:rsid w:val="00186E6F"/>
    <w:rsid w:val="001875C5"/>
    <w:rsid w:val="0019471F"/>
    <w:rsid w:val="001969A2"/>
    <w:rsid w:val="001977A2"/>
    <w:rsid w:val="001A06F5"/>
    <w:rsid w:val="001A0A7C"/>
    <w:rsid w:val="001A34E1"/>
    <w:rsid w:val="001B6392"/>
    <w:rsid w:val="001B7C36"/>
    <w:rsid w:val="001C3233"/>
    <w:rsid w:val="001C3D13"/>
    <w:rsid w:val="001C51D1"/>
    <w:rsid w:val="001D2169"/>
    <w:rsid w:val="001D6575"/>
    <w:rsid w:val="001D7C06"/>
    <w:rsid w:val="001E4EA7"/>
    <w:rsid w:val="001E593D"/>
    <w:rsid w:val="001F025B"/>
    <w:rsid w:val="001F053E"/>
    <w:rsid w:val="001F0D0E"/>
    <w:rsid w:val="00202C70"/>
    <w:rsid w:val="00204D9F"/>
    <w:rsid w:val="00205EF6"/>
    <w:rsid w:val="002109A7"/>
    <w:rsid w:val="002137A0"/>
    <w:rsid w:val="0021401B"/>
    <w:rsid w:val="00223204"/>
    <w:rsid w:val="00223A87"/>
    <w:rsid w:val="00227A40"/>
    <w:rsid w:val="00232791"/>
    <w:rsid w:val="0024466F"/>
    <w:rsid w:val="00251DB2"/>
    <w:rsid w:val="0025255E"/>
    <w:rsid w:val="00254D1D"/>
    <w:rsid w:val="00257941"/>
    <w:rsid w:val="00257DD5"/>
    <w:rsid w:val="00264B81"/>
    <w:rsid w:val="002656B5"/>
    <w:rsid w:val="00266914"/>
    <w:rsid w:val="002726B2"/>
    <w:rsid w:val="0027350C"/>
    <w:rsid w:val="002744AB"/>
    <w:rsid w:val="00281201"/>
    <w:rsid w:val="00281C05"/>
    <w:rsid w:val="0028464E"/>
    <w:rsid w:val="0029119B"/>
    <w:rsid w:val="0029414E"/>
    <w:rsid w:val="00295CDA"/>
    <w:rsid w:val="00295E88"/>
    <w:rsid w:val="002A18B2"/>
    <w:rsid w:val="002A58CF"/>
    <w:rsid w:val="002B0C88"/>
    <w:rsid w:val="002B2F7E"/>
    <w:rsid w:val="002B599E"/>
    <w:rsid w:val="002B675B"/>
    <w:rsid w:val="002B6A78"/>
    <w:rsid w:val="002C035D"/>
    <w:rsid w:val="002C071B"/>
    <w:rsid w:val="002C2E26"/>
    <w:rsid w:val="002C3310"/>
    <w:rsid w:val="002C33C8"/>
    <w:rsid w:val="002D0015"/>
    <w:rsid w:val="002D3211"/>
    <w:rsid w:val="002E265D"/>
    <w:rsid w:val="002E4460"/>
    <w:rsid w:val="002E5777"/>
    <w:rsid w:val="002E6845"/>
    <w:rsid w:val="002F0D53"/>
    <w:rsid w:val="002F1015"/>
    <w:rsid w:val="002F3326"/>
    <w:rsid w:val="002F50D3"/>
    <w:rsid w:val="00312709"/>
    <w:rsid w:val="003220F6"/>
    <w:rsid w:val="0032414D"/>
    <w:rsid w:val="00326987"/>
    <w:rsid w:val="00333B00"/>
    <w:rsid w:val="00335FAB"/>
    <w:rsid w:val="0034218F"/>
    <w:rsid w:val="00343B8C"/>
    <w:rsid w:val="003443B4"/>
    <w:rsid w:val="003458E5"/>
    <w:rsid w:val="00352E54"/>
    <w:rsid w:val="003543C4"/>
    <w:rsid w:val="003565D4"/>
    <w:rsid w:val="00362044"/>
    <w:rsid w:val="00365CBF"/>
    <w:rsid w:val="00367706"/>
    <w:rsid w:val="00367E7B"/>
    <w:rsid w:val="003706E1"/>
    <w:rsid w:val="003713E2"/>
    <w:rsid w:val="003726EC"/>
    <w:rsid w:val="003773D4"/>
    <w:rsid w:val="0038342F"/>
    <w:rsid w:val="00383535"/>
    <w:rsid w:val="00385708"/>
    <w:rsid w:val="003877F0"/>
    <w:rsid w:val="00394E15"/>
    <w:rsid w:val="003B07F6"/>
    <w:rsid w:val="003B420E"/>
    <w:rsid w:val="003C1511"/>
    <w:rsid w:val="003C68C5"/>
    <w:rsid w:val="003C755A"/>
    <w:rsid w:val="003D0AE4"/>
    <w:rsid w:val="003E128C"/>
    <w:rsid w:val="003E6167"/>
    <w:rsid w:val="003E70F3"/>
    <w:rsid w:val="003F446A"/>
    <w:rsid w:val="003F5B08"/>
    <w:rsid w:val="003F786C"/>
    <w:rsid w:val="003F7EB4"/>
    <w:rsid w:val="00402815"/>
    <w:rsid w:val="00403E17"/>
    <w:rsid w:val="004105EE"/>
    <w:rsid w:val="00412F64"/>
    <w:rsid w:val="00413169"/>
    <w:rsid w:val="004155B5"/>
    <w:rsid w:val="004162E3"/>
    <w:rsid w:val="00416E3D"/>
    <w:rsid w:val="00421181"/>
    <w:rsid w:val="0042408F"/>
    <w:rsid w:val="00424912"/>
    <w:rsid w:val="00425180"/>
    <w:rsid w:val="00432ED8"/>
    <w:rsid w:val="00432F46"/>
    <w:rsid w:val="00434B45"/>
    <w:rsid w:val="00436169"/>
    <w:rsid w:val="00436512"/>
    <w:rsid w:val="00441D71"/>
    <w:rsid w:val="00442E92"/>
    <w:rsid w:val="00444C64"/>
    <w:rsid w:val="00445E38"/>
    <w:rsid w:val="00451CD2"/>
    <w:rsid w:val="004534EE"/>
    <w:rsid w:val="00456490"/>
    <w:rsid w:val="00467D0D"/>
    <w:rsid w:val="00471747"/>
    <w:rsid w:val="0047299E"/>
    <w:rsid w:val="004816E2"/>
    <w:rsid w:val="00484ED2"/>
    <w:rsid w:val="0049015C"/>
    <w:rsid w:val="00490284"/>
    <w:rsid w:val="00490899"/>
    <w:rsid w:val="00495CCA"/>
    <w:rsid w:val="004A0241"/>
    <w:rsid w:val="004A12A4"/>
    <w:rsid w:val="004A4786"/>
    <w:rsid w:val="004A7720"/>
    <w:rsid w:val="004D2A01"/>
    <w:rsid w:val="004D30CD"/>
    <w:rsid w:val="004D3ECD"/>
    <w:rsid w:val="004D450B"/>
    <w:rsid w:val="004D4744"/>
    <w:rsid w:val="004E0767"/>
    <w:rsid w:val="004E57A0"/>
    <w:rsid w:val="004E7446"/>
    <w:rsid w:val="004E7E96"/>
    <w:rsid w:val="004F2A90"/>
    <w:rsid w:val="004F7438"/>
    <w:rsid w:val="004F7EC6"/>
    <w:rsid w:val="00504AF5"/>
    <w:rsid w:val="00506F78"/>
    <w:rsid w:val="0051224D"/>
    <w:rsid w:val="00512955"/>
    <w:rsid w:val="00513CE1"/>
    <w:rsid w:val="00517825"/>
    <w:rsid w:val="00517D44"/>
    <w:rsid w:val="005230CF"/>
    <w:rsid w:val="00531B6A"/>
    <w:rsid w:val="005336AF"/>
    <w:rsid w:val="00535CA9"/>
    <w:rsid w:val="00536101"/>
    <w:rsid w:val="00536AB3"/>
    <w:rsid w:val="00554D6F"/>
    <w:rsid w:val="005573E2"/>
    <w:rsid w:val="0056024B"/>
    <w:rsid w:val="00565684"/>
    <w:rsid w:val="005709DA"/>
    <w:rsid w:val="00572C25"/>
    <w:rsid w:val="0057469F"/>
    <w:rsid w:val="0058014D"/>
    <w:rsid w:val="005807E7"/>
    <w:rsid w:val="0058177F"/>
    <w:rsid w:val="00581D8A"/>
    <w:rsid w:val="00591C2F"/>
    <w:rsid w:val="0059209A"/>
    <w:rsid w:val="005A61FD"/>
    <w:rsid w:val="005B30C7"/>
    <w:rsid w:val="005C0827"/>
    <w:rsid w:val="005C6B3C"/>
    <w:rsid w:val="005C7359"/>
    <w:rsid w:val="005D0B3A"/>
    <w:rsid w:val="005D2647"/>
    <w:rsid w:val="005D2F69"/>
    <w:rsid w:val="005D3239"/>
    <w:rsid w:val="005E1044"/>
    <w:rsid w:val="005E151A"/>
    <w:rsid w:val="005E7A0A"/>
    <w:rsid w:val="005F2A45"/>
    <w:rsid w:val="005F589E"/>
    <w:rsid w:val="0060778D"/>
    <w:rsid w:val="006102B9"/>
    <w:rsid w:val="006131A4"/>
    <w:rsid w:val="00613382"/>
    <w:rsid w:val="00613885"/>
    <w:rsid w:val="00613E8B"/>
    <w:rsid w:val="00622E1D"/>
    <w:rsid w:val="00625046"/>
    <w:rsid w:val="006334F4"/>
    <w:rsid w:val="006336F1"/>
    <w:rsid w:val="0063540C"/>
    <w:rsid w:val="006365BB"/>
    <w:rsid w:val="00641134"/>
    <w:rsid w:val="006416D5"/>
    <w:rsid w:val="00642D93"/>
    <w:rsid w:val="006449E3"/>
    <w:rsid w:val="0064708B"/>
    <w:rsid w:val="0065302A"/>
    <w:rsid w:val="006531B0"/>
    <w:rsid w:val="00653886"/>
    <w:rsid w:val="00655487"/>
    <w:rsid w:val="00661222"/>
    <w:rsid w:val="006713AC"/>
    <w:rsid w:val="00671DFF"/>
    <w:rsid w:val="00691EE0"/>
    <w:rsid w:val="0069226A"/>
    <w:rsid w:val="006924AA"/>
    <w:rsid w:val="00694E82"/>
    <w:rsid w:val="0069760C"/>
    <w:rsid w:val="006A01D1"/>
    <w:rsid w:val="006A117B"/>
    <w:rsid w:val="006A1C41"/>
    <w:rsid w:val="006A2616"/>
    <w:rsid w:val="006A2855"/>
    <w:rsid w:val="006A61A5"/>
    <w:rsid w:val="006B253C"/>
    <w:rsid w:val="006C74EC"/>
    <w:rsid w:val="006D09C1"/>
    <w:rsid w:val="006D2965"/>
    <w:rsid w:val="006D570E"/>
    <w:rsid w:val="006E0E26"/>
    <w:rsid w:val="006F4396"/>
    <w:rsid w:val="007020B1"/>
    <w:rsid w:val="00702FCA"/>
    <w:rsid w:val="007039C9"/>
    <w:rsid w:val="00713628"/>
    <w:rsid w:val="007160D3"/>
    <w:rsid w:val="00720DDB"/>
    <w:rsid w:val="0072223C"/>
    <w:rsid w:val="00726E10"/>
    <w:rsid w:val="00735F29"/>
    <w:rsid w:val="00736B47"/>
    <w:rsid w:val="00737829"/>
    <w:rsid w:val="00740D1E"/>
    <w:rsid w:val="00750281"/>
    <w:rsid w:val="00752435"/>
    <w:rsid w:val="00753D7E"/>
    <w:rsid w:val="007547E8"/>
    <w:rsid w:val="00756E89"/>
    <w:rsid w:val="00757530"/>
    <w:rsid w:val="00762F1A"/>
    <w:rsid w:val="007641CE"/>
    <w:rsid w:val="00765419"/>
    <w:rsid w:val="0076619D"/>
    <w:rsid w:val="00766E09"/>
    <w:rsid w:val="007670D7"/>
    <w:rsid w:val="00767553"/>
    <w:rsid w:val="00776370"/>
    <w:rsid w:val="007827FC"/>
    <w:rsid w:val="0078559F"/>
    <w:rsid w:val="007856DB"/>
    <w:rsid w:val="00785DBD"/>
    <w:rsid w:val="00796DAE"/>
    <w:rsid w:val="007A048B"/>
    <w:rsid w:val="007A262E"/>
    <w:rsid w:val="007A5822"/>
    <w:rsid w:val="007B27E6"/>
    <w:rsid w:val="007C04CD"/>
    <w:rsid w:val="007C6716"/>
    <w:rsid w:val="007D3ECD"/>
    <w:rsid w:val="007E360A"/>
    <w:rsid w:val="007E631B"/>
    <w:rsid w:val="007E7AFD"/>
    <w:rsid w:val="007F0F91"/>
    <w:rsid w:val="007F4754"/>
    <w:rsid w:val="008000C5"/>
    <w:rsid w:val="00800B85"/>
    <w:rsid w:val="00805E76"/>
    <w:rsid w:val="00810A95"/>
    <w:rsid w:val="00816E3E"/>
    <w:rsid w:val="00817851"/>
    <w:rsid w:val="00820223"/>
    <w:rsid w:val="00825873"/>
    <w:rsid w:val="00831A40"/>
    <w:rsid w:val="008330DA"/>
    <w:rsid w:val="00835F33"/>
    <w:rsid w:val="00850501"/>
    <w:rsid w:val="00852E58"/>
    <w:rsid w:val="008566B8"/>
    <w:rsid w:val="00866DC3"/>
    <w:rsid w:val="00870596"/>
    <w:rsid w:val="00877302"/>
    <w:rsid w:val="00880247"/>
    <w:rsid w:val="00883664"/>
    <w:rsid w:val="00884EB0"/>
    <w:rsid w:val="00885B40"/>
    <w:rsid w:val="00894AC8"/>
    <w:rsid w:val="008B206D"/>
    <w:rsid w:val="008B436A"/>
    <w:rsid w:val="008B48A1"/>
    <w:rsid w:val="008B4FA2"/>
    <w:rsid w:val="008B520A"/>
    <w:rsid w:val="008B6ED2"/>
    <w:rsid w:val="008E0586"/>
    <w:rsid w:val="008E098B"/>
    <w:rsid w:val="008E0FAE"/>
    <w:rsid w:val="008E7D65"/>
    <w:rsid w:val="008F458E"/>
    <w:rsid w:val="008F5022"/>
    <w:rsid w:val="008F6359"/>
    <w:rsid w:val="008F6480"/>
    <w:rsid w:val="008F6676"/>
    <w:rsid w:val="00900857"/>
    <w:rsid w:val="0090113D"/>
    <w:rsid w:val="00904F41"/>
    <w:rsid w:val="009105F9"/>
    <w:rsid w:val="00911698"/>
    <w:rsid w:val="00913630"/>
    <w:rsid w:val="009201FA"/>
    <w:rsid w:val="00920C21"/>
    <w:rsid w:val="00922C9B"/>
    <w:rsid w:val="00923093"/>
    <w:rsid w:val="00925344"/>
    <w:rsid w:val="009260C9"/>
    <w:rsid w:val="00926DF2"/>
    <w:rsid w:val="00930EA5"/>
    <w:rsid w:val="009337D5"/>
    <w:rsid w:val="009341B3"/>
    <w:rsid w:val="009465A7"/>
    <w:rsid w:val="009465A9"/>
    <w:rsid w:val="00953728"/>
    <w:rsid w:val="00962D21"/>
    <w:rsid w:val="00965B80"/>
    <w:rsid w:val="0096611E"/>
    <w:rsid w:val="0097170F"/>
    <w:rsid w:val="009911C7"/>
    <w:rsid w:val="0099184F"/>
    <w:rsid w:val="0099278D"/>
    <w:rsid w:val="00997951"/>
    <w:rsid w:val="009A02E9"/>
    <w:rsid w:val="009A151D"/>
    <w:rsid w:val="009A1FD3"/>
    <w:rsid w:val="009A51DA"/>
    <w:rsid w:val="009A75A0"/>
    <w:rsid w:val="009C541A"/>
    <w:rsid w:val="009C7109"/>
    <w:rsid w:val="009C7553"/>
    <w:rsid w:val="009C7A27"/>
    <w:rsid w:val="009C7CCE"/>
    <w:rsid w:val="009D2175"/>
    <w:rsid w:val="009D53F1"/>
    <w:rsid w:val="009E01A2"/>
    <w:rsid w:val="009E2063"/>
    <w:rsid w:val="009E27D3"/>
    <w:rsid w:val="009E68CB"/>
    <w:rsid w:val="009F05D1"/>
    <w:rsid w:val="009F17CE"/>
    <w:rsid w:val="009F6D3D"/>
    <w:rsid w:val="00A0143D"/>
    <w:rsid w:val="00A05E7E"/>
    <w:rsid w:val="00A0732A"/>
    <w:rsid w:val="00A1142C"/>
    <w:rsid w:val="00A11478"/>
    <w:rsid w:val="00A11EB3"/>
    <w:rsid w:val="00A13A87"/>
    <w:rsid w:val="00A155B9"/>
    <w:rsid w:val="00A16D51"/>
    <w:rsid w:val="00A20727"/>
    <w:rsid w:val="00A238DB"/>
    <w:rsid w:val="00A23DC1"/>
    <w:rsid w:val="00A25CDC"/>
    <w:rsid w:val="00A27B9B"/>
    <w:rsid w:val="00A451AD"/>
    <w:rsid w:val="00A46E52"/>
    <w:rsid w:val="00A5695B"/>
    <w:rsid w:val="00A61AB0"/>
    <w:rsid w:val="00A65442"/>
    <w:rsid w:val="00A74033"/>
    <w:rsid w:val="00A82539"/>
    <w:rsid w:val="00A8565F"/>
    <w:rsid w:val="00A8596C"/>
    <w:rsid w:val="00A963B1"/>
    <w:rsid w:val="00AA2E33"/>
    <w:rsid w:val="00AA789C"/>
    <w:rsid w:val="00AB0591"/>
    <w:rsid w:val="00AB7FD0"/>
    <w:rsid w:val="00AC0703"/>
    <w:rsid w:val="00AC29E8"/>
    <w:rsid w:val="00AC4A0F"/>
    <w:rsid w:val="00AC4B70"/>
    <w:rsid w:val="00AD528A"/>
    <w:rsid w:val="00AE1DB0"/>
    <w:rsid w:val="00AE5A7C"/>
    <w:rsid w:val="00AE61DB"/>
    <w:rsid w:val="00AF00F9"/>
    <w:rsid w:val="00AF2FD4"/>
    <w:rsid w:val="00AF7C69"/>
    <w:rsid w:val="00B028F6"/>
    <w:rsid w:val="00B100DC"/>
    <w:rsid w:val="00B2115A"/>
    <w:rsid w:val="00B22D28"/>
    <w:rsid w:val="00B23842"/>
    <w:rsid w:val="00B25A36"/>
    <w:rsid w:val="00B272DB"/>
    <w:rsid w:val="00B33D84"/>
    <w:rsid w:val="00B340A7"/>
    <w:rsid w:val="00B40392"/>
    <w:rsid w:val="00B4042C"/>
    <w:rsid w:val="00B44294"/>
    <w:rsid w:val="00B56C15"/>
    <w:rsid w:val="00B6022D"/>
    <w:rsid w:val="00B60406"/>
    <w:rsid w:val="00B62722"/>
    <w:rsid w:val="00B66747"/>
    <w:rsid w:val="00B67B61"/>
    <w:rsid w:val="00B76DB3"/>
    <w:rsid w:val="00B847A4"/>
    <w:rsid w:val="00B856E0"/>
    <w:rsid w:val="00B92ED1"/>
    <w:rsid w:val="00BA45B1"/>
    <w:rsid w:val="00BA5422"/>
    <w:rsid w:val="00BA6DA9"/>
    <w:rsid w:val="00BB077C"/>
    <w:rsid w:val="00BB0FE9"/>
    <w:rsid w:val="00BB2562"/>
    <w:rsid w:val="00BB48BA"/>
    <w:rsid w:val="00BC2B89"/>
    <w:rsid w:val="00BC59E9"/>
    <w:rsid w:val="00BC66AF"/>
    <w:rsid w:val="00BC6838"/>
    <w:rsid w:val="00BC79EF"/>
    <w:rsid w:val="00BD20CD"/>
    <w:rsid w:val="00BD3679"/>
    <w:rsid w:val="00BE508D"/>
    <w:rsid w:val="00BE56AB"/>
    <w:rsid w:val="00BF1EF2"/>
    <w:rsid w:val="00BF2D50"/>
    <w:rsid w:val="00C0402D"/>
    <w:rsid w:val="00C11ECE"/>
    <w:rsid w:val="00C14ECF"/>
    <w:rsid w:val="00C165BF"/>
    <w:rsid w:val="00C1766E"/>
    <w:rsid w:val="00C21E72"/>
    <w:rsid w:val="00C266E3"/>
    <w:rsid w:val="00C31701"/>
    <w:rsid w:val="00C37DB3"/>
    <w:rsid w:val="00C43DD8"/>
    <w:rsid w:val="00C44518"/>
    <w:rsid w:val="00C502B1"/>
    <w:rsid w:val="00C530E8"/>
    <w:rsid w:val="00C53E6C"/>
    <w:rsid w:val="00C633D7"/>
    <w:rsid w:val="00C7129D"/>
    <w:rsid w:val="00C73907"/>
    <w:rsid w:val="00C7445D"/>
    <w:rsid w:val="00C744DA"/>
    <w:rsid w:val="00C80F39"/>
    <w:rsid w:val="00C86855"/>
    <w:rsid w:val="00C86A46"/>
    <w:rsid w:val="00C96474"/>
    <w:rsid w:val="00C97B8E"/>
    <w:rsid w:val="00CA341F"/>
    <w:rsid w:val="00CA463F"/>
    <w:rsid w:val="00CA7B48"/>
    <w:rsid w:val="00CB27F9"/>
    <w:rsid w:val="00CB3977"/>
    <w:rsid w:val="00CC3CA0"/>
    <w:rsid w:val="00CD1935"/>
    <w:rsid w:val="00CD559F"/>
    <w:rsid w:val="00CD7FDB"/>
    <w:rsid w:val="00CE286B"/>
    <w:rsid w:val="00CE4F22"/>
    <w:rsid w:val="00CE7F00"/>
    <w:rsid w:val="00CF117F"/>
    <w:rsid w:val="00CF24E5"/>
    <w:rsid w:val="00CF2D96"/>
    <w:rsid w:val="00D026F0"/>
    <w:rsid w:val="00D053FE"/>
    <w:rsid w:val="00D078EC"/>
    <w:rsid w:val="00D16DB3"/>
    <w:rsid w:val="00D24612"/>
    <w:rsid w:val="00D27EC7"/>
    <w:rsid w:val="00D27FB6"/>
    <w:rsid w:val="00D37286"/>
    <w:rsid w:val="00D43CAD"/>
    <w:rsid w:val="00D4471E"/>
    <w:rsid w:val="00D44C3F"/>
    <w:rsid w:val="00D52166"/>
    <w:rsid w:val="00D549FF"/>
    <w:rsid w:val="00D56B1C"/>
    <w:rsid w:val="00D600B1"/>
    <w:rsid w:val="00D759B7"/>
    <w:rsid w:val="00D77ED3"/>
    <w:rsid w:val="00D82606"/>
    <w:rsid w:val="00D82CDC"/>
    <w:rsid w:val="00DA2857"/>
    <w:rsid w:val="00DB2096"/>
    <w:rsid w:val="00DB565D"/>
    <w:rsid w:val="00DB6010"/>
    <w:rsid w:val="00DB72B9"/>
    <w:rsid w:val="00DC02A4"/>
    <w:rsid w:val="00DC0B83"/>
    <w:rsid w:val="00DC2CBF"/>
    <w:rsid w:val="00DC35EA"/>
    <w:rsid w:val="00DD6497"/>
    <w:rsid w:val="00DD7D9E"/>
    <w:rsid w:val="00DE29EC"/>
    <w:rsid w:val="00DE2ED8"/>
    <w:rsid w:val="00DE40C0"/>
    <w:rsid w:val="00DE567A"/>
    <w:rsid w:val="00DE6668"/>
    <w:rsid w:val="00DF02B5"/>
    <w:rsid w:val="00DF54F1"/>
    <w:rsid w:val="00E015F2"/>
    <w:rsid w:val="00E04892"/>
    <w:rsid w:val="00E0548A"/>
    <w:rsid w:val="00E065E0"/>
    <w:rsid w:val="00E11372"/>
    <w:rsid w:val="00E124EB"/>
    <w:rsid w:val="00E126AA"/>
    <w:rsid w:val="00E215ED"/>
    <w:rsid w:val="00E30ECD"/>
    <w:rsid w:val="00E346C4"/>
    <w:rsid w:val="00E426B2"/>
    <w:rsid w:val="00E429EF"/>
    <w:rsid w:val="00E43BBD"/>
    <w:rsid w:val="00E454D9"/>
    <w:rsid w:val="00E46E87"/>
    <w:rsid w:val="00E53A52"/>
    <w:rsid w:val="00E55FAA"/>
    <w:rsid w:val="00E62A6B"/>
    <w:rsid w:val="00E667DD"/>
    <w:rsid w:val="00E706E0"/>
    <w:rsid w:val="00E711A2"/>
    <w:rsid w:val="00E77077"/>
    <w:rsid w:val="00E77AFA"/>
    <w:rsid w:val="00E82A82"/>
    <w:rsid w:val="00E83696"/>
    <w:rsid w:val="00E8436F"/>
    <w:rsid w:val="00E84514"/>
    <w:rsid w:val="00E870B5"/>
    <w:rsid w:val="00E93F9F"/>
    <w:rsid w:val="00E951A2"/>
    <w:rsid w:val="00E955D4"/>
    <w:rsid w:val="00EA1074"/>
    <w:rsid w:val="00EA54F1"/>
    <w:rsid w:val="00EA725A"/>
    <w:rsid w:val="00EC200C"/>
    <w:rsid w:val="00EC30D8"/>
    <w:rsid w:val="00EC5DDF"/>
    <w:rsid w:val="00EC6776"/>
    <w:rsid w:val="00ED2BAC"/>
    <w:rsid w:val="00ED6180"/>
    <w:rsid w:val="00ED7A5D"/>
    <w:rsid w:val="00EE4369"/>
    <w:rsid w:val="00EE44A8"/>
    <w:rsid w:val="00EE4784"/>
    <w:rsid w:val="00EE5799"/>
    <w:rsid w:val="00EF0748"/>
    <w:rsid w:val="00EF4F09"/>
    <w:rsid w:val="00EF58E8"/>
    <w:rsid w:val="00EF62F1"/>
    <w:rsid w:val="00EF735D"/>
    <w:rsid w:val="00F0049C"/>
    <w:rsid w:val="00F122B9"/>
    <w:rsid w:val="00F12314"/>
    <w:rsid w:val="00F12879"/>
    <w:rsid w:val="00F1333E"/>
    <w:rsid w:val="00F41F0D"/>
    <w:rsid w:val="00F430CB"/>
    <w:rsid w:val="00F45523"/>
    <w:rsid w:val="00F571A3"/>
    <w:rsid w:val="00F62F0D"/>
    <w:rsid w:val="00F64ABB"/>
    <w:rsid w:val="00FA10B8"/>
    <w:rsid w:val="00FA5219"/>
    <w:rsid w:val="00FA7298"/>
    <w:rsid w:val="00FB1A24"/>
    <w:rsid w:val="00FB5A9E"/>
    <w:rsid w:val="00FC2748"/>
    <w:rsid w:val="00FC4B6E"/>
    <w:rsid w:val="00FC78CA"/>
    <w:rsid w:val="00FD19B7"/>
    <w:rsid w:val="00FD2B9B"/>
    <w:rsid w:val="00FF53BF"/>
    <w:rsid w:val="00FF74CF"/>
    <w:rsid w:val="09E2B576"/>
    <w:rsid w:val="0A6ECE63"/>
    <w:rsid w:val="0C38668F"/>
    <w:rsid w:val="1209A539"/>
    <w:rsid w:val="25F8381F"/>
    <w:rsid w:val="271005F6"/>
    <w:rsid w:val="357FDC23"/>
    <w:rsid w:val="38B70488"/>
    <w:rsid w:val="38ED313B"/>
    <w:rsid w:val="39ED213E"/>
    <w:rsid w:val="3A91F3F5"/>
    <w:rsid w:val="3ADF168B"/>
    <w:rsid w:val="3B03483A"/>
    <w:rsid w:val="3E1A83C9"/>
    <w:rsid w:val="40142AF1"/>
    <w:rsid w:val="415DC217"/>
    <w:rsid w:val="51E2A88C"/>
    <w:rsid w:val="58C7A7BF"/>
    <w:rsid w:val="5AE5AB49"/>
    <w:rsid w:val="611BC005"/>
    <w:rsid w:val="62D9E952"/>
    <w:rsid w:val="6A1224B5"/>
    <w:rsid w:val="6B637919"/>
    <w:rsid w:val="7443FC9A"/>
    <w:rsid w:val="76D77F60"/>
    <w:rsid w:val="772A5822"/>
    <w:rsid w:val="77877A54"/>
    <w:rsid w:val="7FD70F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f8eddc,#fbf4e1,#fdfaf1,#fcf7e8,#faf2da"/>
    </o:shapedefaults>
    <o:shapelayout v:ext="edit">
      <o:idmap v:ext="edit" data="2"/>
    </o:shapelayout>
  </w:shapeDefaults>
  <w:decimalSymbol w:val="."/>
  <w:listSeparator w:val=","/>
  <w14:docId w14:val="0366C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6E87"/>
    <w:rPr>
      <w:sz w:val="16"/>
      <w:szCs w:val="16"/>
    </w:rPr>
  </w:style>
  <w:style w:type="paragraph" w:styleId="CommentText">
    <w:name w:val="annotation text"/>
    <w:basedOn w:val="Normal"/>
    <w:link w:val="CommentTextChar"/>
    <w:uiPriority w:val="99"/>
    <w:unhideWhenUsed/>
    <w:rsid w:val="00E46E87"/>
    <w:pPr>
      <w:spacing w:line="240" w:lineRule="auto"/>
    </w:pPr>
    <w:rPr>
      <w:sz w:val="20"/>
      <w:szCs w:val="20"/>
    </w:rPr>
  </w:style>
  <w:style w:type="character" w:customStyle="1" w:styleId="CommentTextChar">
    <w:name w:val="Comment Text Char"/>
    <w:basedOn w:val="DefaultParagraphFont"/>
    <w:link w:val="CommentText"/>
    <w:uiPriority w:val="99"/>
    <w:rsid w:val="00E46E87"/>
    <w:rPr>
      <w:sz w:val="20"/>
      <w:szCs w:val="20"/>
    </w:rPr>
  </w:style>
  <w:style w:type="paragraph" w:styleId="CommentSubject">
    <w:name w:val="annotation subject"/>
    <w:basedOn w:val="CommentText"/>
    <w:next w:val="CommentText"/>
    <w:link w:val="CommentSubjectChar"/>
    <w:uiPriority w:val="99"/>
    <w:semiHidden/>
    <w:unhideWhenUsed/>
    <w:rsid w:val="00E46E87"/>
    <w:rPr>
      <w:b/>
      <w:bCs/>
    </w:rPr>
  </w:style>
  <w:style w:type="character" w:customStyle="1" w:styleId="CommentSubjectChar">
    <w:name w:val="Comment Subject Char"/>
    <w:basedOn w:val="CommentTextChar"/>
    <w:link w:val="CommentSubject"/>
    <w:uiPriority w:val="99"/>
    <w:semiHidden/>
    <w:rsid w:val="00E46E87"/>
    <w:rPr>
      <w:b/>
      <w:bCs/>
      <w:sz w:val="20"/>
      <w:szCs w:val="20"/>
    </w:rPr>
  </w:style>
  <w:style w:type="paragraph" w:styleId="BalloonText">
    <w:name w:val="Balloon Text"/>
    <w:basedOn w:val="Normal"/>
    <w:link w:val="BalloonTextChar"/>
    <w:uiPriority w:val="99"/>
    <w:semiHidden/>
    <w:unhideWhenUsed/>
    <w:rsid w:val="00E46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87"/>
    <w:rPr>
      <w:rFonts w:ascii="Segoe UI" w:hAnsi="Segoe UI" w:cs="Segoe UI"/>
      <w:sz w:val="18"/>
      <w:szCs w:val="18"/>
    </w:rPr>
  </w:style>
  <w:style w:type="table" w:styleId="TableGrid">
    <w:name w:val="Table Grid"/>
    <w:basedOn w:val="TableNormal"/>
    <w:rsid w:val="005C73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359"/>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rsid w:val="00AE5A7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1A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96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474"/>
  </w:style>
  <w:style w:type="paragraph" w:styleId="Footer">
    <w:name w:val="footer"/>
    <w:basedOn w:val="Normal"/>
    <w:link w:val="FooterChar"/>
    <w:uiPriority w:val="99"/>
    <w:unhideWhenUsed/>
    <w:rsid w:val="00C96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474"/>
  </w:style>
  <w:style w:type="table" w:customStyle="1" w:styleId="TableGrid2">
    <w:name w:val="Table Grid2"/>
    <w:basedOn w:val="TableNormal"/>
    <w:next w:val="TableGrid"/>
    <w:rsid w:val="00517D4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link6">
    <w:name w:val="colorlink6"/>
    <w:basedOn w:val="DefaultParagraphFont"/>
    <w:rsid w:val="00E77077"/>
  </w:style>
  <w:style w:type="character" w:customStyle="1" w:styleId="colorlink3">
    <w:name w:val="colorlink3"/>
    <w:basedOn w:val="DefaultParagraphFont"/>
    <w:rsid w:val="00E77077"/>
  </w:style>
  <w:style w:type="character" w:customStyle="1" w:styleId="colorlink9">
    <w:name w:val="colorlink9"/>
    <w:basedOn w:val="DefaultParagraphFont"/>
    <w:rsid w:val="00E77077"/>
  </w:style>
  <w:style w:type="character" w:customStyle="1" w:styleId="colorlink2">
    <w:name w:val="colorlink2"/>
    <w:basedOn w:val="DefaultParagraphFont"/>
    <w:rsid w:val="00E77077"/>
  </w:style>
  <w:style w:type="character" w:styleId="Hyperlink">
    <w:name w:val="Hyperlink"/>
    <w:basedOn w:val="DefaultParagraphFont"/>
    <w:uiPriority w:val="99"/>
    <w:unhideWhenUsed/>
    <w:rsid w:val="003C755A"/>
    <w:rPr>
      <w:color w:val="0563C1" w:themeColor="hyperlink"/>
      <w:u w:val="single"/>
    </w:rPr>
  </w:style>
  <w:style w:type="character" w:styleId="UnresolvedMention">
    <w:name w:val="Unresolved Mention"/>
    <w:basedOn w:val="DefaultParagraphFont"/>
    <w:uiPriority w:val="99"/>
    <w:semiHidden/>
    <w:unhideWhenUsed/>
    <w:rsid w:val="003C755A"/>
    <w:rPr>
      <w:color w:val="605E5C"/>
      <w:shd w:val="clear" w:color="auto" w:fill="E1DFDD"/>
    </w:rPr>
  </w:style>
  <w:style w:type="paragraph" w:styleId="FootnoteText">
    <w:name w:val="footnote text"/>
    <w:basedOn w:val="Normal"/>
    <w:link w:val="FootnoteTextChar"/>
    <w:uiPriority w:val="99"/>
    <w:unhideWhenUsed/>
    <w:rsid w:val="00870596"/>
    <w:pPr>
      <w:spacing w:after="0" w:line="240" w:lineRule="auto"/>
    </w:pPr>
    <w:rPr>
      <w:sz w:val="20"/>
      <w:szCs w:val="20"/>
    </w:rPr>
  </w:style>
  <w:style w:type="character" w:customStyle="1" w:styleId="FootnoteTextChar">
    <w:name w:val="Footnote Text Char"/>
    <w:basedOn w:val="DefaultParagraphFont"/>
    <w:link w:val="FootnoteText"/>
    <w:uiPriority w:val="99"/>
    <w:rsid w:val="00870596"/>
    <w:rPr>
      <w:sz w:val="20"/>
      <w:szCs w:val="20"/>
    </w:rPr>
  </w:style>
  <w:style w:type="character" w:styleId="FootnoteReference">
    <w:name w:val="footnote reference"/>
    <w:basedOn w:val="DefaultParagraphFont"/>
    <w:uiPriority w:val="99"/>
    <w:semiHidden/>
    <w:unhideWhenUsed/>
    <w:rsid w:val="00870596"/>
    <w:rPr>
      <w:vertAlign w:val="superscript"/>
    </w:rPr>
  </w:style>
  <w:style w:type="paragraph" w:styleId="Revision">
    <w:name w:val="Revision"/>
    <w:hidden/>
    <w:uiPriority w:val="99"/>
    <w:semiHidden/>
    <w:rsid w:val="005A61FD"/>
    <w:pPr>
      <w:spacing w:after="0" w:line="240" w:lineRule="auto"/>
    </w:pPr>
  </w:style>
  <w:style w:type="character" w:styleId="FollowedHyperlink">
    <w:name w:val="FollowedHyperlink"/>
    <w:basedOn w:val="DefaultParagraphFont"/>
    <w:uiPriority w:val="99"/>
    <w:semiHidden/>
    <w:unhideWhenUsed/>
    <w:rsid w:val="001423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141">
      <w:bodyDiv w:val="1"/>
      <w:marLeft w:val="0"/>
      <w:marRight w:val="0"/>
      <w:marTop w:val="0"/>
      <w:marBottom w:val="0"/>
      <w:divBdr>
        <w:top w:val="none" w:sz="0" w:space="0" w:color="auto"/>
        <w:left w:val="none" w:sz="0" w:space="0" w:color="auto"/>
        <w:bottom w:val="none" w:sz="0" w:space="0" w:color="auto"/>
        <w:right w:val="none" w:sz="0" w:space="0" w:color="auto"/>
      </w:divBdr>
    </w:div>
    <w:div w:id="27531908">
      <w:bodyDiv w:val="1"/>
      <w:marLeft w:val="0"/>
      <w:marRight w:val="0"/>
      <w:marTop w:val="0"/>
      <w:marBottom w:val="0"/>
      <w:divBdr>
        <w:top w:val="none" w:sz="0" w:space="0" w:color="auto"/>
        <w:left w:val="none" w:sz="0" w:space="0" w:color="auto"/>
        <w:bottom w:val="none" w:sz="0" w:space="0" w:color="auto"/>
        <w:right w:val="none" w:sz="0" w:space="0" w:color="auto"/>
      </w:divBdr>
    </w:div>
    <w:div w:id="137914988">
      <w:bodyDiv w:val="1"/>
      <w:marLeft w:val="0"/>
      <w:marRight w:val="0"/>
      <w:marTop w:val="0"/>
      <w:marBottom w:val="0"/>
      <w:divBdr>
        <w:top w:val="none" w:sz="0" w:space="0" w:color="auto"/>
        <w:left w:val="none" w:sz="0" w:space="0" w:color="auto"/>
        <w:bottom w:val="none" w:sz="0" w:space="0" w:color="auto"/>
        <w:right w:val="none" w:sz="0" w:space="0" w:color="auto"/>
      </w:divBdr>
    </w:div>
    <w:div w:id="200437370">
      <w:bodyDiv w:val="1"/>
      <w:marLeft w:val="0"/>
      <w:marRight w:val="0"/>
      <w:marTop w:val="0"/>
      <w:marBottom w:val="0"/>
      <w:divBdr>
        <w:top w:val="none" w:sz="0" w:space="0" w:color="auto"/>
        <w:left w:val="none" w:sz="0" w:space="0" w:color="auto"/>
        <w:bottom w:val="none" w:sz="0" w:space="0" w:color="auto"/>
        <w:right w:val="none" w:sz="0" w:space="0" w:color="auto"/>
      </w:divBdr>
    </w:div>
    <w:div w:id="282461145">
      <w:bodyDiv w:val="1"/>
      <w:marLeft w:val="0"/>
      <w:marRight w:val="0"/>
      <w:marTop w:val="0"/>
      <w:marBottom w:val="0"/>
      <w:divBdr>
        <w:top w:val="none" w:sz="0" w:space="0" w:color="auto"/>
        <w:left w:val="none" w:sz="0" w:space="0" w:color="auto"/>
        <w:bottom w:val="none" w:sz="0" w:space="0" w:color="auto"/>
        <w:right w:val="none" w:sz="0" w:space="0" w:color="auto"/>
      </w:divBdr>
    </w:div>
    <w:div w:id="297220918">
      <w:bodyDiv w:val="1"/>
      <w:marLeft w:val="0"/>
      <w:marRight w:val="0"/>
      <w:marTop w:val="0"/>
      <w:marBottom w:val="0"/>
      <w:divBdr>
        <w:top w:val="none" w:sz="0" w:space="0" w:color="auto"/>
        <w:left w:val="none" w:sz="0" w:space="0" w:color="auto"/>
        <w:bottom w:val="none" w:sz="0" w:space="0" w:color="auto"/>
        <w:right w:val="none" w:sz="0" w:space="0" w:color="auto"/>
      </w:divBdr>
    </w:div>
    <w:div w:id="406617136">
      <w:bodyDiv w:val="1"/>
      <w:marLeft w:val="0"/>
      <w:marRight w:val="0"/>
      <w:marTop w:val="0"/>
      <w:marBottom w:val="0"/>
      <w:divBdr>
        <w:top w:val="none" w:sz="0" w:space="0" w:color="auto"/>
        <w:left w:val="none" w:sz="0" w:space="0" w:color="auto"/>
        <w:bottom w:val="none" w:sz="0" w:space="0" w:color="auto"/>
        <w:right w:val="none" w:sz="0" w:space="0" w:color="auto"/>
      </w:divBdr>
    </w:div>
    <w:div w:id="779184248">
      <w:bodyDiv w:val="1"/>
      <w:marLeft w:val="0"/>
      <w:marRight w:val="0"/>
      <w:marTop w:val="0"/>
      <w:marBottom w:val="0"/>
      <w:divBdr>
        <w:top w:val="none" w:sz="0" w:space="0" w:color="auto"/>
        <w:left w:val="none" w:sz="0" w:space="0" w:color="auto"/>
        <w:bottom w:val="none" w:sz="0" w:space="0" w:color="auto"/>
        <w:right w:val="none" w:sz="0" w:space="0" w:color="auto"/>
      </w:divBdr>
    </w:div>
    <w:div w:id="1121341382">
      <w:bodyDiv w:val="1"/>
      <w:marLeft w:val="0"/>
      <w:marRight w:val="0"/>
      <w:marTop w:val="0"/>
      <w:marBottom w:val="0"/>
      <w:divBdr>
        <w:top w:val="none" w:sz="0" w:space="0" w:color="auto"/>
        <w:left w:val="none" w:sz="0" w:space="0" w:color="auto"/>
        <w:bottom w:val="none" w:sz="0" w:space="0" w:color="auto"/>
        <w:right w:val="none" w:sz="0" w:space="0" w:color="auto"/>
      </w:divBdr>
    </w:div>
    <w:div w:id="1157839091">
      <w:bodyDiv w:val="1"/>
      <w:marLeft w:val="0"/>
      <w:marRight w:val="0"/>
      <w:marTop w:val="0"/>
      <w:marBottom w:val="0"/>
      <w:divBdr>
        <w:top w:val="none" w:sz="0" w:space="0" w:color="auto"/>
        <w:left w:val="none" w:sz="0" w:space="0" w:color="auto"/>
        <w:bottom w:val="none" w:sz="0" w:space="0" w:color="auto"/>
        <w:right w:val="none" w:sz="0" w:space="0" w:color="auto"/>
      </w:divBdr>
    </w:div>
    <w:div w:id="1174221093">
      <w:bodyDiv w:val="1"/>
      <w:marLeft w:val="0"/>
      <w:marRight w:val="0"/>
      <w:marTop w:val="0"/>
      <w:marBottom w:val="0"/>
      <w:divBdr>
        <w:top w:val="none" w:sz="0" w:space="0" w:color="auto"/>
        <w:left w:val="none" w:sz="0" w:space="0" w:color="auto"/>
        <w:bottom w:val="none" w:sz="0" w:space="0" w:color="auto"/>
        <w:right w:val="none" w:sz="0" w:space="0" w:color="auto"/>
      </w:divBdr>
    </w:div>
    <w:div w:id="1220246490">
      <w:bodyDiv w:val="1"/>
      <w:marLeft w:val="0"/>
      <w:marRight w:val="0"/>
      <w:marTop w:val="0"/>
      <w:marBottom w:val="0"/>
      <w:divBdr>
        <w:top w:val="none" w:sz="0" w:space="0" w:color="auto"/>
        <w:left w:val="none" w:sz="0" w:space="0" w:color="auto"/>
        <w:bottom w:val="none" w:sz="0" w:space="0" w:color="auto"/>
        <w:right w:val="none" w:sz="0" w:space="0" w:color="auto"/>
      </w:divBdr>
    </w:div>
    <w:div w:id="1322655871">
      <w:bodyDiv w:val="1"/>
      <w:marLeft w:val="0"/>
      <w:marRight w:val="0"/>
      <w:marTop w:val="0"/>
      <w:marBottom w:val="0"/>
      <w:divBdr>
        <w:top w:val="none" w:sz="0" w:space="0" w:color="auto"/>
        <w:left w:val="none" w:sz="0" w:space="0" w:color="auto"/>
        <w:bottom w:val="none" w:sz="0" w:space="0" w:color="auto"/>
        <w:right w:val="none" w:sz="0" w:space="0" w:color="auto"/>
      </w:divBdr>
    </w:div>
    <w:div w:id="1401517459">
      <w:bodyDiv w:val="1"/>
      <w:marLeft w:val="0"/>
      <w:marRight w:val="0"/>
      <w:marTop w:val="0"/>
      <w:marBottom w:val="0"/>
      <w:divBdr>
        <w:top w:val="none" w:sz="0" w:space="0" w:color="auto"/>
        <w:left w:val="none" w:sz="0" w:space="0" w:color="auto"/>
        <w:bottom w:val="none" w:sz="0" w:space="0" w:color="auto"/>
        <w:right w:val="none" w:sz="0" w:space="0" w:color="auto"/>
      </w:divBdr>
    </w:div>
    <w:div w:id="1582333279">
      <w:bodyDiv w:val="1"/>
      <w:marLeft w:val="0"/>
      <w:marRight w:val="0"/>
      <w:marTop w:val="0"/>
      <w:marBottom w:val="0"/>
      <w:divBdr>
        <w:top w:val="none" w:sz="0" w:space="0" w:color="auto"/>
        <w:left w:val="none" w:sz="0" w:space="0" w:color="auto"/>
        <w:bottom w:val="none" w:sz="0" w:space="0" w:color="auto"/>
        <w:right w:val="none" w:sz="0" w:space="0" w:color="auto"/>
      </w:divBdr>
    </w:div>
    <w:div w:id="1615285586">
      <w:bodyDiv w:val="1"/>
      <w:marLeft w:val="0"/>
      <w:marRight w:val="0"/>
      <w:marTop w:val="0"/>
      <w:marBottom w:val="0"/>
      <w:divBdr>
        <w:top w:val="none" w:sz="0" w:space="0" w:color="auto"/>
        <w:left w:val="none" w:sz="0" w:space="0" w:color="auto"/>
        <w:bottom w:val="none" w:sz="0" w:space="0" w:color="auto"/>
        <w:right w:val="none" w:sz="0" w:space="0" w:color="auto"/>
      </w:divBdr>
    </w:div>
    <w:div w:id="1741169706">
      <w:bodyDiv w:val="1"/>
      <w:marLeft w:val="0"/>
      <w:marRight w:val="0"/>
      <w:marTop w:val="0"/>
      <w:marBottom w:val="0"/>
      <w:divBdr>
        <w:top w:val="none" w:sz="0" w:space="0" w:color="auto"/>
        <w:left w:val="none" w:sz="0" w:space="0" w:color="auto"/>
        <w:bottom w:val="none" w:sz="0" w:space="0" w:color="auto"/>
        <w:right w:val="none" w:sz="0" w:space="0" w:color="auto"/>
      </w:divBdr>
    </w:div>
    <w:div w:id="1800562768">
      <w:bodyDiv w:val="1"/>
      <w:marLeft w:val="0"/>
      <w:marRight w:val="0"/>
      <w:marTop w:val="0"/>
      <w:marBottom w:val="0"/>
      <w:divBdr>
        <w:top w:val="none" w:sz="0" w:space="0" w:color="auto"/>
        <w:left w:val="none" w:sz="0" w:space="0" w:color="auto"/>
        <w:bottom w:val="none" w:sz="0" w:space="0" w:color="auto"/>
        <w:right w:val="none" w:sz="0" w:space="0" w:color="auto"/>
      </w:divBdr>
    </w:div>
    <w:div w:id="1804226675">
      <w:bodyDiv w:val="1"/>
      <w:marLeft w:val="0"/>
      <w:marRight w:val="0"/>
      <w:marTop w:val="0"/>
      <w:marBottom w:val="0"/>
      <w:divBdr>
        <w:top w:val="none" w:sz="0" w:space="0" w:color="auto"/>
        <w:left w:val="none" w:sz="0" w:space="0" w:color="auto"/>
        <w:bottom w:val="none" w:sz="0" w:space="0" w:color="auto"/>
        <w:right w:val="none" w:sz="0" w:space="0" w:color="auto"/>
      </w:divBdr>
    </w:div>
    <w:div w:id="195914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ringey.gov.uk/local-democracy/about-council/state-of-the-boroug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qualityhumanrights.com/en/advice-and-guidance/race-discrimination" TargetMode="External"/><Relationship Id="rId13" Type="http://schemas.openxmlformats.org/officeDocument/2006/relationships/hyperlink" Target="https://www.ons.gov.uk/employmentandlabourmarket/peoplenotinwork/unemployment/datasets/claimantcountbyunitaryandlocalauthorityexperimental" TargetMode="External"/><Relationship Id="rId18" Type="http://schemas.openxmlformats.org/officeDocument/2006/relationships/hyperlink" Target="https://lginform.local.gov.uk/dataAndReports/explorer/3754?category=200023" TargetMode="External"/><Relationship Id="rId3" Type="http://schemas.openxmlformats.org/officeDocument/2006/relationships/hyperlink" Target="https://digital.nhs.uk/data-and-information/publications/statistical/quality-and-outcomes-framework-achievement-prevalence-and-exceptions-data/2020-21" TargetMode="External"/><Relationship Id="rId7" Type="http://schemas.openxmlformats.org/officeDocument/2006/relationships/hyperlink" Target="https://www.ons.gov.uk/peoplepopulationandcommunity/birthsdeathsandmarriages/marriagecohabitationandcivilpartnerships/articles/marriageandcivilpartnershipstatusenglandandwalescensus2021/2023-02-22" TargetMode="External"/><Relationship Id="rId12" Type="http://schemas.openxmlformats.org/officeDocument/2006/relationships/hyperlink" Target="https://www.ons.gov.uk/peoplepopulationandcommunity/culturalidentity/sexuality/bulletins/sexualorientationenglandandwales/census2021" TargetMode="External"/><Relationship Id="rId17" Type="http://schemas.openxmlformats.org/officeDocument/2006/relationships/hyperlink" Target="https://lginform.local.gov.uk/dataAndReports/explorer/98?category=200023" TargetMode="External"/><Relationship Id="rId2" Type="http://schemas.openxmlformats.org/officeDocument/2006/relationships/hyperlink" Target="https://www.ons.gov.uk/peoplepopulationandcommunity/healthandsocialcare/healthandwellbeing/bulletins/disabilityenglandandwales/census2021" TargetMode="External"/><Relationship Id="rId16" Type="http://schemas.openxmlformats.org/officeDocument/2006/relationships/hyperlink" Target="https://www.gov.uk/government/collections/statistics-gcses-key-stage-4" TargetMode="External"/><Relationship Id="rId1" Type="http://schemas.openxmlformats.org/officeDocument/2006/relationships/hyperlink" Target="https://www.ons.gov.uk/peoplepopulationandcommunity/populationandmigration/populationestimates/bulletins/populationandhouseholdestimatesenglandandwales/census2021" TargetMode="External"/><Relationship Id="rId6" Type="http://schemas.openxmlformats.org/officeDocument/2006/relationships/hyperlink" Target="https://www.ons.gov.uk/peoplepopulationandcommunity/culturalidentity/genderidentity/bulletins/genderidentityenglandandwales/census2021" TargetMode="External"/><Relationship Id="rId11" Type="http://schemas.openxmlformats.org/officeDocument/2006/relationships/hyperlink" Target="https://www.ons.gov.uk/peoplepopulationandcommunity/culturalidentity/genderidentity/articles/genderidentityageandsexenglandandwalescensus2021/2023-01-25" TargetMode="External"/><Relationship Id="rId5" Type="http://schemas.openxmlformats.org/officeDocument/2006/relationships/hyperlink" Target="https://fingertips.phe.org.uk/learning-disabilities" TargetMode="External"/><Relationship Id="rId15" Type="http://schemas.openxmlformats.org/officeDocument/2006/relationships/hyperlink" Target="https://www.ons.gov.uk/employmentandlabourmarket/peopleinwork/earningsandworkinghours/adhocs/009211annualsurveyofhoursandearningsasheestimatesofthenumberandproportionofemployeejobswithhourlypaybelowthelivingwagebyworkgeographylocalauthorityandparliamentaryconstituencyukapril2017andapril2018" TargetMode="External"/><Relationship Id="rId10" Type="http://schemas.openxmlformats.org/officeDocument/2006/relationships/hyperlink" Target="https://www.ons.gov.uk/peoplepopulationandcommunity/culturalidentity/religion/bulletins/religionenglandandwales/census2021" TargetMode="External"/><Relationship Id="rId19" Type="http://schemas.openxmlformats.org/officeDocument/2006/relationships/hyperlink" Target="https://www.gov.uk/government/statistics/english-indices-of-deprivation-2019" TargetMode="External"/><Relationship Id="rId4" Type="http://schemas.openxmlformats.org/officeDocument/2006/relationships/hyperlink" Target="https://digital.nhs.uk/data-and-information/publications/statistical/quality-and-outcomes-framework-achievement-prevalence-and-exceptions-data/2020-21" TargetMode="External"/><Relationship Id="rId9" Type="http://schemas.openxmlformats.org/officeDocument/2006/relationships/hyperlink" Target="https://www.ons.gov.uk/peoplepopulationandcommunity/culturalidentity/ethnicity/bulletins/ethnicgroupenglandandwales/census2021" TargetMode="External"/><Relationship Id="rId14" Type="http://schemas.openxmlformats.org/officeDocument/2006/relationships/hyperlink" Target="https://www.gov.uk/government/statistics/universal-credit-statistics-29-april-2013-to-9-march-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3c38878-0129-4450-a610-91eb9d06442a" xsi:nil="true"/>
    <lcf76f155ced4ddcb4097134ff3c332f xmlns="dbda5543-cc97-46c0-acab-4b9a96bd582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Gen21</b:Tag>
    <b:SourceType>InternetSite</b:SourceType>
    <b:Guid>{285236E4-4A24-410C-BC29-58D4BC9FE2B9}</b:Guid>
    <b:Title>Gender reassignment discrimination </b:Title>
    <b:Year>2021</b:Year>
    <b:InternetSiteTitle>Equality Human Rights </b:InternetSiteTitle>
    <b:Month>Feburary</b:Month>
    <b:Day>5</b:Day>
    <b:URL>https://www.equalityhumanrights.com/en/advice-and-guidance/gender-reassignment-discrimination</b:URL>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EB61859E73800E4DBCDAF7AF12C2F23E" ma:contentTypeVersion="18" ma:contentTypeDescription="Create a new document." ma:contentTypeScope="" ma:versionID="8478efcfb0ca2580e16a351238506acd">
  <xsd:schema xmlns:xsd="http://www.w3.org/2001/XMLSchema" xmlns:xs="http://www.w3.org/2001/XMLSchema" xmlns:p="http://schemas.microsoft.com/office/2006/metadata/properties" xmlns:ns1="http://schemas.microsoft.com/sharepoint/v3" xmlns:ns2="dbda5543-cc97-46c0-acab-4b9a96bd5821" xmlns:ns3="f3c38878-0129-4450-a610-91eb9d06442a" targetNamespace="http://schemas.microsoft.com/office/2006/metadata/properties" ma:root="true" ma:fieldsID="e30a8f7ece612eca834a23180fe91529" ns1:_="" ns2:_="" ns3:_="">
    <xsd:import namespace="http://schemas.microsoft.com/sharepoint/v3"/>
    <xsd:import namespace="dbda5543-cc97-46c0-acab-4b9a96bd5821"/>
    <xsd:import namespace="f3c38878-0129-4450-a610-91eb9d0644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da5543-cc97-46c0-acab-4b9a96bd5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b987b79-43a7-4165-b647-6ce14f137a2d"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c38878-0129-4450-a610-91eb9d0644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94746f6-a148-472d-8455-1bb7174d9284}" ma:internalName="TaxCatchAll" ma:showField="CatchAllData" ma:web="f3c38878-0129-4450-a610-91eb9d064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E9323-F1F1-4112-B0BF-E91A63CF30B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60B6DCF-36C1-45C9-9DFC-3DC57E44FA8C}">
  <ds:schemaRefs>
    <ds:schemaRef ds:uri="http://schemas.openxmlformats.org/officeDocument/2006/bibliography"/>
  </ds:schemaRefs>
</ds:datastoreItem>
</file>

<file path=customXml/itemProps3.xml><?xml version="1.0" encoding="utf-8"?>
<ds:datastoreItem xmlns:ds="http://schemas.openxmlformats.org/officeDocument/2006/customXml" ds:itemID="{D8F51FBB-2868-45EB-8D51-B599ED9FB6F8}"/>
</file>

<file path=customXml/itemProps4.xml><?xml version="1.0" encoding="utf-8"?>
<ds:datastoreItem xmlns:ds="http://schemas.openxmlformats.org/officeDocument/2006/customXml" ds:itemID="{8AB0F3F3-E9FB-4D2F-B681-77F397D57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template</dc:title>
  <dc:subject/>
  <dc:creator/>
  <cp:keywords/>
  <dc:description/>
  <cp:lastModifiedBy/>
  <cp:revision>1</cp:revision>
  <dcterms:created xsi:type="dcterms:W3CDTF">2023-06-14T14:12:00Z</dcterms:created>
  <dcterms:modified xsi:type="dcterms:W3CDTF">2023-06-14T14:12:00Z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0x010100EB61859E73800E4DBCDAF7AF12C2F23E</vt:lpwstr>
  </property>
  <property fmtid="{D5CDD505-2E9C-101B-9397-08002B2CF9AE}" pid="3" name="Order">
    <vt:r8>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