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9A9E" w14:textId="77777777" w:rsidR="00AE3C93" w:rsidRPr="00A9533E" w:rsidRDefault="00AE3C93" w:rsidP="00AE3C93">
      <w:pPr>
        <w:jc w:val="center"/>
        <w:rPr>
          <w:rFonts w:ascii="HelveticaNeueLT Std" w:hAnsi="HelveticaNeueLT Std"/>
          <w:sz w:val="44"/>
          <w:szCs w:val="44"/>
        </w:rPr>
      </w:pPr>
      <w:r w:rsidRPr="00A9533E">
        <w:rPr>
          <w:rFonts w:ascii="HelveticaNeueLT Std" w:hAnsi="HelveticaNeueLT Std"/>
          <w:sz w:val="44"/>
          <w:szCs w:val="44"/>
        </w:rPr>
        <w:t xml:space="preserve">Request for Involvement </w:t>
      </w:r>
    </w:p>
    <w:p w14:paraId="16DBC88F" w14:textId="73FDB116" w:rsidR="00A21FD7" w:rsidRPr="00A9533E" w:rsidRDefault="00AE3C93" w:rsidP="00AE3C93">
      <w:pPr>
        <w:jc w:val="center"/>
        <w:rPr>
          <w:rFonts w:ascii="HelveticaNeueLT Std" w:hAnsi="HelveticaNeueLT Std"/>
          <w:sz w:val="32"/>
          <w:szCs w:val="32"/>
        </w:rPr>
      </w:pPr>
      <w:r w:rsidRPr="00A9533E">
        <w:rPr>
          <w:rFonts w:ascii="HelveticaNeueLT Std" w:hAnsi="HelveticaNeueLT Std"/>
          <w:sz w:val="32"/>
          <w:szCs w:val="32"/>
        </w:rPr>
        <w:t>Language and Autism Support Team</w:t>
      </w:r>
    </w:p>
    <w:p w14:paraId="1E083F18" w14:textId="3D69308B" w:rsidR="007C035F" w:rsidRPr="00A9533E" w:rsidRDefault="007C035F">
      <w:pPr>
        <w:rPr>
          <w:rFonts w:ascii="HelveticaNeueLT Std" w:hAnsi="HelveticaNeueLT Std"/>
        </w:rPr>
      </w:pPr>
    </w:p>
    <w:p w14:paraId="2683F72A" w14:textId="17D1E532" w:rsidR="007C035F" w:rsidRPr="00A9533E" w:rsidRDefault="007C035F" w:rsidP="007C035F">
      <w:pPr>
        <w:ind w:right="-625"/>
        <w:rPr>
          <w:rFonts w:ascii="HelveticaNeueLT Std" w:hAnsi="HelveticaNeueLT Std" w:cs="Arial"/>
          <w:sz w:val="22"/>
          <w:szCs w:val="22"/>
        </w:rPr>
      </w:pPr>
      <w:r w:rsidRPr="00A9533E">
        <w:rPr>
          <w:rFonts w:ascii="HelveticaNeueLT Std" w:hAnsi="HelveticaNeueLT Std" w:cs="Arial"/>
          <w:sz w:val="22"/>
          <w:szCs w:val="22"/>
        </w:rPr>
        <w:t xml:space="preserve">Please </w:t>
      </w:r>
      <w:r w:rsidRPr="00A9533E">
        <w:rPr>
          <w:rFonts w:ascii="HelveticaNeueLT Std" w:hAnsi="HelveticaNeueLT Std" w:cs="Arial"/>
          <w:b/>
          <w:sz w:val="22"/>
          <w:szCs w:val="22"/>
          <w:u w:val="single"/>
        </w:rPr>
        <w:t>email</w:t>
      </w:r>
      <w:r w:rsidRPr="00A9533E">
        <w:rPr>
          <w:rFonts w:ascii="HelveticaNeueLT Std" w:hAnsi="HelveticaNeueLT Std" w:cs="Arial"/>
          <w:sz w:val="22"/>
          <w:szCs w:val="22"/>
        </w:rPr>
        <w:t xml:space="preserve"> the completed form and relevant documents, including a current one page profile or support </w:t>
      </w:r>
      <w:r w:rsidR="00A47801" w:rsidRPr="00A9533E">
        <w:rPr>
          <w:rFonts w:ascii="HelveticaNeueLT Std" w:hAnsi="HelveticaNeueLT Std" w:cs="Arial"/>
          <w:sz w:val="22"/>
          <w:szCs w:val="22"/>
        </w:rPr>
        <w:t>plan, using</w:t>
      </w:r>
      <w:r w:rsidRPr="00A9533E">
        <w:rPr>
          <w:rFonts w:ascii="HelveticaNeueLT Std" w:hAnsi="HelveticaNeueLT Std" w:cs="Arial"/>
          <w:sz w:val="22"/>
          <w:szCs w:val="22"/>
        </w:rPr>
        <w:t xml:space="preserve"> a </w:t>
      </w:r>
      <w:r w:rsidRPr="00A9533E">
        <w:rPr>
          <w:rFonts w:ascii="HelveticaNeueLT Std" w:hAnsi="HelveticaNeueLT Std" w:cs="Arial"/>
          <w:sz w:val="22"/>
          <w:szCs w:val="22"/>
        </w:rPr>
        <w:softHyphen/>
        <w:t xml:space="preserve">secure email solution (which is a secure way to send confidential information) to </w:t>
      </w:r>
      <w:hyperlink r:id="rId6" w:history="1">
        <w:r w:rsidRPr="00A9533E">
          <w:rPr>
            <w:rStyle w:val="Hyperlink"/>
            <w:rFonts w:ascii="HelveticaNeueLT Std" w:hAnsi="HelveticaNeueLT Std" w:cs="Arial"/>
            <w:sz w:val="22"/>
            <w:szCs w:val="22"/>
          </w:rPr>
          <w:t>esther.joseph@haringey.gov.uk</w:t>
        </w:r>
      </w:hyperlink>
      <w:r w:rsidR="00A5561F" w:rsidRPr="00A9533E">
        <w:rPr>
          <w:rFonts w:ascii="HelveticaNeueLT Std" w:hAnsi="HelveticaNeueLT Std" w:cs="Arial"/>
          <w:sz w:val="22"/>
          <w:szCs w:val="22"/>
        </w:rPr>
        <w:t>.</w:t>
      </w:r>
    </w:p>
    <w:p w14:paraId="6A527C43" w14:textId="77777777" w:rsidR="00A5561F" w:rsidRPr="00A9533E" w:rsidRDefault="00A5561F" w:rsidP="007C035F">
      <w:pPr>
        <w:ind w:right="-625"/>
        <w:rPr>
          <w:rFonts w:ascii="HelveticaNeueLT Std" w:hAnsi="HelveticaNeueLT Std" w:cs="Arial"/>
          <w:sz w:val="22"/>
          <w:szCs w:val="22"/>
        </w:rPr>
      </w:pPr>
    </w:p>
    <w:p w14:paraId="07782083" w14:textId="25E0C6E9" w:rsidR="007C035F" w:rsidRPr="00A9533E" w:rsidRDefault="007C035F">
      <w:pPr>
        <w:rPr>
          <w:rFonts w:ascii="HelveticaNeueLT Std" w:hAnsi="HelveticaNeueLT Std"/>
          <w:sz w:val="22"/>
          <w:szCs w:val="22"/>
        </w:rPr>
      </w:pPr>
    </w:p>
    <w:p w14:paraId="69E05E74" w14:textId="394C49B2" w:rsidR="007C035F" w:rsidRPr="00A9533E" w:rsidRDefault="007C035F" w:rsidP="007C035F">
      <w:pPr>
        <w:ind w:right="-625"/>
        <w:rPr>
          <w:rFonts w:ascii="HelveticaNeueLT Std" w:hAnsi="HelveticaNeueLT Std" w:cs="Arial"/>
          <w:sz w:val="22"/>
          <w:szCs w:val="22"/>
        </w:rPr>
      </w:pPr>
      <w:r w:rsidRPr="00A9533E">
        <w:rPr>
          <w:rFonts w:ascii="HelveticaNeueLT Std" w:hAnsi="HelveticaNeueLT Std" w:cs="Arial"/>
          <w:sz w:val="22"/>
          <w:szCs w:val="22"/>
        </w:rPr>
        <w:t>Please see end of form for Right to be Informed Privacy Notice.</w:t>
      </w:r>
    </w:p>
    <w:p w14:paraId="3EB3FEC4" w14:textId="1A417B86" w:rsidR="007C035F" w:rsidRPr="00A9533E" w:rsidRDefault="007C035F" w:rsidP="007C035F">
      <w:pPr>
        <w:ind w:right="-625"/>
        <w:rPr>
          <w:rFonts w:ascii="HelveticaNeueLT Std" w:hAnsi="HelveticaNeueLT Std" w:cs="Arial"/>
          <w:sz w:val="22"/>
          <w:szCs w:val="22"/>
        </w:rPr>
      </w:pPr>
    </w:p>
    <w:p w14:paraId="3B3BA320" w14:textId="4B4C3595" w:rsidR="007C035F" w:rsidRPr="00A9533E" w:rsidRDefault="007C035F" w:rsidP="002462C4">
      <w:pPr>
        <w:ind w:right="-625"/>
        <w:rPr>
          <w:rFonts w:ascii="HelveticaNeueLT Std" w:hAnsi="HelveticaNeueLT Std"/>
          <w:sz w:val="22"/>
          <w:szCs w:val="22"/>
        </w:rPr>
      </w:pPr>
      <w:r w:rsidRPr="00A9533E">
        <w:rPr>
          <w:rFonts w:ascii="HelveticaNeueLT Std" w:hAnsi="HelveticaNeueLT Std" w:cs="Arial"/>
          <w:sz w:val="22"/>
          <w:szCs w:val="22"/>
        </w:rPr>
        <w:t xml:space="preserve">Upon receipt of this form, you will be offered an online consultation with a member of the team </w:t>
      </w:r>
      <w:r w:rsidR="00942113" w:rsidRPr="00A9533E">
        <w:rPr>
          <w:rFonts w:ascii="HelveticaNeueLT Std" w:hAnsi="HelveticaNeueLT Std" w:cs="Arial"/>
          <w:sz w:val="22"/>
          <w:szCs w:val="22"/>
        </w:rPr>
        <w:t xml:space="preserve">– please indicate your preferred day at the end of the form. We aim to meet with you within two weeks of receiving the referral to co-ordinate a plan. </w:t>
      </w:r>
    </w:p>
    <w:tbl>
      <w:tblPr>
        <w:tblStyle w:val="TableGrid"/>
        <w:tblpPr w:leftFromText="180" w:rightFromText="180" w:vertAnchor="page" w:horzAnchor="margin" w:tblpY="686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62C4" w:rsidRPr="00A9533E" w14:paraId="4AF745EA" w14:textId="77777777" w:rsidTr="002462C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50CC5C21" w14:textId="77777777" w:rsidR="002462C4" w:rsidRPr="00A9533E" w:rsidRDefault="002462C4" w:rsidP="002462C4">
            <w:pPr>
              <w:jc w:val="center"/>
              <w:rPr>
                <w:rFonts w:ascii="HelveticaNeueLT Std" w:hAnsi="HelveticaNeueLT Std" w:cstheme="minorHAnsi"/>
                <w:b/>
                <w:color w:val="FFFFFF" w:themeColor="background1"/>
                <w:sz w:val="28"/>
                <w:szCs w:val="28"/>
              </w:rPr>
            </w:pPr>
            <w:r w:rsidRPr="00A9533E">
              <w:rPr>
                <w:rFonts w:ascii="HelveticaNeueLT Std" w:hAnsi="HelveticaNeueLT Std" w:cstheme="minorHAnsi"/>
                <w:b/>
                <w:color w:val="FFFFFF" w:themeColor="background1"/>
                <w:sz w:val="28"/>
                <w:szCs w:val="28"/>
              </w:rPr>
              <w:t>CONFIDENTIAL</w:t>
            </w:r>
          </w:p>
        </w:tc>
      </w:tr>
      <w:tr w:rsidR="002462C4" w:rsidRPr="00A9533E" w14:paraId="7D08A9C5" w14:textId="77777777" w:rsidTr="002462C4"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0B41F961" w14:textId="77777777" w:rsidR="002462C4" w:rsidRPr="00A9533E" w:rsidRDefault="002462C4" w:rsidP="002462C4">
            <w:pPr>
              <w:rPr>
                <w:rFonts w:ascii="HelveticaNeueLT Std" w:hAnsi="HelveticaNeueLT Std" w:cstheme="minorHAnsi"/>
                <w:b/>
                <w:sz w:val="28"/>
                <w:szCs w:val="28"/>
              </w:rPr>
            </w:pPr>
            <w:r w:rsidRPr="00A9533E">
              <w:rPr>
                <w:rFonts w:ascii="HelveticaNeueLT Std" w:hAnsi="HelveticaNeueLT Std" w:cstheme="minorHAnsi"/>
                <w:b/>
                <w:color w:val="FFFFFF" w:themeColor="background1"/>
                <w:sz w:val="28"/>
                <w:szCs w:val="28"/>
              </w:rPr>
              <w:t xml:space="preserve">                  </w:t>
            </w:r>
          </w:p>
        </w:tc>
      </w:tr>
    </w:tbl>
    <w:p w14:paraId="00AE0B69" w14:textId="2FF8701F" w:rsidR="00942113" w:rsidRPr="00A9533E" w:rsidRDefault="00942113" w:rsidP="00942113">
      <w:pPr>
        <w:rPr>
          <w:rFonts w:ascii="HelveticaNeueLT Std" w:hAnsi="HelveticaNeueLT Std"/>
        </w:rPr>
      </w:pPr>
    </w:p>
    <w:tbl>
      <w:tblPr>
        <w:tblStyle w:val="TableGrid1"/>
        <w:tblW w:w="9890" w:type="dxa"/>
        <w:tblLook w:val="04A0" w:firstRow="1" w:lastRow="0" w:firstColumn="1" w:lastColumn="0" w:noHBand="0" w:noVBand="1"/>
      </w:tblPr>
      <w:tblGrid>
        <w:gridCol w:w="3210"/>
        <w:gridCol w:w="3207"/>
        <w:gridCol w:w="3473"/>
      </w:tblGrid>
      <w:tr w:rsidR="00942113" w:rsidRPr="00A9533E" w14:paraId="0E64EA01" w14:textId="77777777" w:rsidTr="00BA7DCF">
        <w:tc>
          <w:tcPr>
            <w:tcW w:w="3210" w:type="dxa"/>
            <w:shd w:val="clear" w:color="auto" w:fill="BFBFBF" w:themeFill="background1" w:themeFillShade="BF"/>
          </w:tcPr>
          <w:p w14:paraId="3A485441" w14:textId="77777777" w:rsidR="00942113" w:rsidRPr="00A9533E" w:rsidRDefault="00942113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 xml:space="preserve">Name of pupil: </w:t>
            </w:r>
          </w:p>
        </w:tc>
        <w:tc>
          <w:tcPr>
            <w:tcW w:w="3207" w:type="dxa"/>
            <w:shd w:val="clear" w:color="auto" w:fill="BFBFBF" w:themeFill="background1" w:themeFillShade="BF"/>
          </w:tcPr>
          <w:p w14:paraId="03D51D7B" w14:textId="77777777" w:rsidR="00942113" w:rsidRPr="00A9533E" w:rsidRDefault="00942113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 xml:space="preserve">School: </w:t>
            </w:r>
          </w:p>
        </w:tc>
        <w:tc>
          <w:tcPr>
            <w:tcW w:w="3473" w:type="dxa"/>
            <w:shd w:val="clear" w:color="auto" w:fill="BFBFBF" w:themeFill="background1" w:themeFillShade="BF"/>
          </w:tcPr>
          <w:p w14:paraId="21D89F53" w14:textId="77777777" w:rsidR="00942113" w:rsidRPr="00A9533E" w:rsidRDefault="00942113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>Date:</w:t>
            </w:r>
          </w:p>
        </w:tc>
      </w:tr>
      <w:tr w:rsidR="00942113" w:rsidRPr="00A9533E" w14:paraId="268B76D9" w14:textId="77777777" w:rsidTr="00BA7DCF">
        <w:tc>
          <w:tcPr>
            <w:tcW w:w="3210" w:type="dxa"/>
            <w:shd w:val="clear" w:color="auto" w:fill="auto"/>
          </w:tcPr>
          <w:p w14:paraId="5071DA57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  <w:p w14:paraId="3AD21B5D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</w:tc>
        <w:tc>
          <w:tcPr>
            <w:tcW w:w="3207" w:type="dxa"/>
            <w:shd w:val="clear" w:color="auto" w:fill="auto"/>
          </w:tcPr>
          <w:p w14:paraId="29709DDF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60653ABE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</w:tc>
      </w:tr>
      <w:tr w:rsidR="00942113" w:rsidRPr="00A9533E" w14:paraId="26A07AAF" w14:textId="77777777" w:rsidTr="00BA7DCF">
        <w:tc>
          <w:tcPr>
            <w:tcW w:w="3210" w:type="dxa"/>
            <w:shd w:val="clear" w:color="auto" w:fill="BFBFBF" w:themeFill="background1" w:themeFillShade="BF"/>
          </w:tcPr>
          <w:p w14:paraId="4F5B24EB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 xml:space="preserve">Year Group: </w:t>
            </w:r>
          </w:p>
        </w:tc>
        <w:tc>
          <w:tcPr>
            <w:tcW w:w="3207" w:type="dxa"/>
            <w:shd w:val="clear" w:color="auto" w:fill="BFBFBF" w:themeFill="background1" w:themeFillShade="BF"/>
          </w:tcPr>
          <w:p w14:paraId="76A42D26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>DOB:</w:t>
            </w:r>
          </w:p>
        </w:tc>
        <w:tc>
          <w:tcPr>
            <w:tcW w:w="3473" w:type="dxa"/>
            <w:shd w:val="clear" w:color="auto" w:fill="BFBFBF" w:themeFill="background1" w:themeFillShade="BF"/>
          </w:tcPr>
          <w:p w14:paraId="13650C95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>SEN Stage: (SEN/EHCP)</w:t>
            </w:r>
          </w:p>
        </w:tc>
      </w:tr>
      <w:tr w:rsidR="00942113" w:rsidRPr="00A9533E" w14:paraId="73BEFAC2" w14:textId="77777777" w:rsidTr="00BA7DCF">
        <w:tc>
          <w:tcPr>
            <w:tcW w:w="3210" w:type="dxa"/>
            <w:shd w:val="clear" w:color="auto" w:fill="auto"/>
          </w:tcPr>
          <w:p w14:paraId="758F5B25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</w:tc>
        <w:tc>
          <w:tcPr>
            <w:tcW w:w="3207" w:type="dxa"/>
            <w:shd w:val="clear" w:color="auto" w:fill="auto"/>
          </w:tcPr>
          <w:p w14:paraId="17A896E6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39B1C428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</w:tc>
      </w:tr>
      <w:tr w:rsidR="00942113" w:rsidRPr="00A9533E" w14:paraId="794862EE" w14:textId="77777777" w:rsidTr="00BA7DCF">
        <w:tc>
          <w:tcPr>
            <w:tcW w:w="3210" w:type="dxa"/>
            <w:shd w:val="clear" w:color="auto" w:fill="BFBFBF" w:themeFill="background1" w:themeFillShade="BF"/>
          </w:tcPr>
          <w:p w14:paraId="00A6E894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 xml:space="preserve">Class Teacher: </w:t>
            </w:r>
          </w:p>
        </w:tc>
        <w:tc>
          <w:tcPr>
            <w:tcW w:w="3207" w:type="dxa"/>
            <w:shd w:val="clear" w:color="auto" w:fill="BFBFBF" w:themeFill="background1" w:themeFillShade="BF"/>
          </w:tcPr>
          <w:p w14:paraId="1E35323C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 xml:space="preserve">Staff making request and role: </w:t>
            </w:r>
          </w:p>
        </w:tc>
        <w:tc>
          <w:tcPr>
            <w:tcW w:w="3473" w:type="dxa"/>
            <w:shd w:val="clear" w:color="auto" w:fill="BFBFBF" w:themeFill="background1" w:themeFillShade="BF"/>
          </w:tcPr>
          <w:p w14:paraId="79D4F1AD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 xml:space="preserve">Parent/Carer name and contact details: </w:t>
            </w:r>
          </w:p>
        </w:tc>
      </w:tr>
      <w:tr w:rsidR="00942113" w:rsidRPr="00A9533E" w14:paraId="6EEE71BB" w14:textId="77777777" w:rsidTr="00BA7DCF">
        <w:tc>
          <w:tcPr>
            <w:tcW w:w="3210" w:type="dxa"/>
            <w:shd w:val="clear" w:color="auto" w:fill="auto"/>
          </w:tcPr>
          <w:p w14:paraId="69084E67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  <w:p w14:paraId="7EB4AEB0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</w:tc>
        <w:tc>
          <w:tcPr>
            <w:tcW w:w="3207" w:type="dxa"/>
            <w:shd w:val="clear" w:color="auto" w:fill="auto"/>
          </w:tcPr>
          <w:p w14:paraId="749E9E01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0420872D" w14:textId="77777777" w:rsidR="00942113" w:rsidRPr="00A9533E" w:rsidRDefault="00942113" w:rsidP="00BA7DCF">
            <w:pPr>
              <w:rPr>
                <w:rFonts w:ascii="HelveticaNeueLT Std" w:hAnsi="HelveticaNeueLT Std" w:cs="Segoe UI Semibold"/>
                <w:b/>
              </w:rPr>
            </w:pPr>
          </w:p>
        </w:tc>
      </w:tr>
      <w:tr w:rsidR="00942113" w:rsidRPr="00A9533E" w14:paraId="00F41DE1" w14:textId="77777777" w:rsidTr="00BA7DCF">
        <w:tc>
          <w:tcPr>
            <w:tcW w:w="9890" w:type="dxa"/>
            <w:gridSpan w:val="3"/>
            <w:shd w:val="clear" w:color="auto" w:fill="BFBFBF" w:themeFill="background1" w:themeFillShade="BF"/>
          </w:tcPr>
          <w:p w14:paraId="4C8E0F77" w14:textId="77777777" w:rsidR="00942113" w:rsidRPr="00A9533E" w:rsidRDefault="00942113" w:rsidP="00BA7DCF">
            <w:pPr>
              <w:jc w:val="center"/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>Attainment and Attendance</w:t>
            </w:r>
          </w:p>
        </w:tc>
      </w:tr>
      <w:tr w:rsidR="00942113" w:rsidRPr="00A9533E" w14:paraId="2B237CEB" w14:textId="77777777" w:rsidTr="00BA7DCF">
        <w:tc>
          <w:tcPr>
            <w:tcW w:w="3210" w:type="dxa"/>
            <w:shd w:val="clear" w:color="auto" w:fill="BFBFBF" w:themeFill="background1" w:themeFillShade="BF"/>
          </w:tcPr>
          <w:p w14:paraId="302AE574" w14:textId="77777777" w:rsidR="00942113" w:rsidRPr="00A9533E" w:rsidRDefault="00942113" w:rsidP="00BA7DCF">
            <w:pPr>
              <w:jc w:val="center"/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>English:</w:t>
            </w:r>
          </w:p>
        </w:tc>
        <w:tc>
          <w:tcPr>
            <w:tcW w:w="3207" w:type="dxa"/>
            <w:shd w:val="clear" w:color="auto" w:fill="BFBFBF" w:themeFill="background1" w:themeFillShade="BF"/>
          </w:tcPr>
          <w:p w14:paraId="78B16D21" w14:textId="77777777" w:rsidR="00942113" w:rsidRPr="00A9533E" w:rsidRDefault="00942113" w:rsidP="00BA7DCF">
            <w:pPr>
              <w:jc w:val="center"/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>Maths:</w:t>
            </w:r>
          </w:p>
        </w:tc>
        <w:tc>
          <w:tcPr>
            <w:tcW w:w="3473" w:type="dxa"/>
            <w:shd w:val="clear" w:color="auto" w:fill="BFBFBF" w:themeFill="background1" w:themeFillShade="BF"/>
          </w:tcPr>
          <w:p w14:paraId="49B47619" w14:textId="77777777" w:rsidR="00942113" w:rsidRPr="00A9533E" w:rsidRDefault="00942113" w:rsidP="00BA7DCF">
            <w:pPr>
              <w:jc w:val="center"/>
              <w:rPr>
                <w:rFonts w:ascii="HelveticaNeueLT Std" w:hAnsi="HelveticaNeueLT Std" w:cs="Segoe UI Semibold"/>
                <w:b/>
              </w:rPr>
            </w:pPr>
            <w:r w:rsidRPr="00A9533E">
              <w:rPr>
                <w:rFonts w:ascii="HelveticaNeueLT Std" w:hAnsi="HelveticaNeueLT Std" w:cs="Segoe UI Semibold"/>
                <w:b/>
              </w:rPr>
              <w:t>Attendance:</w:t>
            </w:r>
          </w:p>
        </w:tc>
      </w:tr>
      <w:tr w:rsidR="00942113" w:rsidRPr="00A9533E" w14:paraId="38E34614" w14:textId="77777777" w:rsidTr="00BA7DCF">
        <w:tc>
          <w:tcPr>
            <w:tcW w:w="3210" w:type="dxa"/>
            <w:shd w:val="clear" w:color="auto" w:fill="auto"/>
          </w:tcPr>
          <w:p w14:paraId="0B7C0310" w14:textId="77777777" w:rsidR="00942113" w:rsidRPr="00A9533E" w:rsidRDefault="00942113" w:rsidP="00BA7DCF">
            <w:pPr>
              <w:rPr>
                <w:rFonts w:ascii="HelveticaNeueLT Std" w:hAnsi="HelveticaNeueLT Std" w:cstheme="minorHAnsi"/>
                <w:b/>
              </w:rPr>
            </w:pPr>
          </w:p>
          <w:p w14:paraId="2F8E3F6D" w14:textId="77777777" w:rsidR="00942113" w:rsidRPr="00A9533E" w:rsidRDefault="00942113" w:rsidP="00BA7DCF">
            <w:pPr>
              <w:rPr>
                <w:rFonts w:ascii="HelveticaNeueLT Std" w:hAnsi="HelveticaNeueLT Std" w:cstheme="minorHAnsi"/>
                <w:b/>
              </w:rPr>
            </w:pPr>
          </w:p>
        </w:tc>
        <w:tc>
          <w:tcPr>
            <w:tcW w:w="3207" w:type="dxa"/>
            <w:shd w:val="clear" w:color="auto" w:fill="auto"/>
          </w:tcPr>
          <w:p w14:paraId="7F23FE6D" w14:textId="77777777" w:rsidR="00942113" w:rsidRPr="00A9533E" w:rsidRDefault="00942113" w:rsidP="00BA7DCF">
            <w:pPr>
              <w:rPr>
                <w:rFonts w:ascii="HelveticaNeueLT Std" w:hAnsi="HelveticaNeueLT Std" w:cstheme="minorHAnsi"/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22E4A6E4" w14:textId="77777777" w:rsidR="00942113" w:rsidRPr="00A9533E" w:rsidRDefault="00942113" w:rsidP="00BA7DCF">
            <w:pPr>
              <w:rPr>
                <w:rFonts w:ascii="HelveticaNeueLT Std" w:hAnsi="HelveticaNeueLT Std" w:cstheme="minorHAnsi"/>
                <w:b/>
              </w:rPr>
            </w:pPr>
          </w:p>
        </w:tc>
      </w:tr>
    </w:tbl>
    <w:p w14:paraId="41301CF2" w14:textId="1F2238F9" w:rsidR="00942113" w:rsidRPr="00A9533E" w:rsidRDefault="00942113" w:rsidP="00942113">
      <w:pPr>
        <w:rPr>
          <w:rFonts w:ascii="HelveticaNeueLT Std" w:hAnsi="HelveticaNeueLT Std"/>
        </w:rPr>
      </w:pPr>
    </w:p>
    <w:p w14:paraId="7EF06AC4" w14:textId="683CD7E3" w:rsidR="00BD1362" w:rsidRPr="00A9533E" w:rsidRDefault="00BD1362" w:rsidP="00942113">
      <w:pPr>
        <w:rPr>
          <w:rFonts w:ascii="HelveticaNeueLT Std" w:hAnsi="HelveticaNeueLT Std"/>
        </w:rPr>
      </w:pPr>
    </w:p>
    <w:p w14:paraId="013314E2" w14:textId="1FB4C76B" w:rsidR="00BD1362" w:rsidRPr="00A9533E" w:rsidRDefault="00BD1362" w:rsidP="00942113">
      <w:pPr>
        <w:rPr>
          <w:rFonts w:ascii="HelveticaNeueLT Std" w:hAnsi="HelveticaNeueLT Std"/>
        </w:rPr>
      </w:pPr>
    </w:p>
    <w:p w14:paraId="755318E1" w14:textId="0FEE603F" w:rsidR="00BD1362" w:rsidRPr="00A9533E" w:rsidRDefault="00BD1362" w:rsidP="00942113">
      <w:pPr>
        <w:rPr>
          <w:rFonts w:ascii="HelveticaNeueLT Std" w:hAnsi="HelveticaNeueLT Std"/>
        </w:rPr>
      </w:pPr>
    </w:p>
    <w:p w14:paraId="46EF0D5B" w14:textId="5BE025F0" w:rsidR="00BD1362" w:rsidRPr="00A9533E" w:rsidRDefault="00BD1362">
      <w:pPr>
        <w:spacing w:after="160" w:line="259" w:lineRule="auto"/>
        <w:rPr>
          <w:rFonts w:ascii="HelveticaNeueLT Std" w:hAnsi="HelveticaNeueLT Std"/>
        </w:rPr>
      </w:pPr>
      <w:r w:rsidRPr="00A9533E">
        <w:rPr>
          <w:rFonts w:ascii="HelveticaNeueLT Std" w:hAnsi="HelveticaNeueLT Std"/>
        </w:rP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156"/>
      </w:tblGrid>
      <w:tr w:rsidR="00BD1362" w:rsidRPr="00A9533E" w14:paraId="41BD3DE7" w14:textId="77777777" w:rsidTr="00BA7DCF">
        <w:tc>
          <w:tcPr>
            <w:tcW w:w="9918" w:type="dxa"/>
            <w:gridSpan w:val="4"/>
            <w:shd w:val="clear" w:color="auto" w:fill="FF0000"/>
          </w:tcPr>
          <w:p w14:paraId="74AD91BF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b/>
                <w:sz w:val="28"/>
                <w:szCs w:val="28"/>
              </w:rPr>
            </w:pPr>
            <w:r w:rsidRPr="00A9533E">
              <w:rPr>
                <w:rFonts w:ascii="HelveticaNeueLT Std" w:hAnsi="HelveticaNeueLT Std" w:cstheme="minorHAnsi"/>
                <w:b/>
                <w:color w:val="FFFFFF" w:themeColor="background1"/>
                <w:sz w:val="28"/>
                <w:szCs w:val="28"/>
              </w:rPr>
              <w:lastRenderedPageBreak/>
              <w:t>Support requested</w:t>
            </w:r>
          </w:p>
        </w:tc>
      </w:tr>
      <w:tr w:rsidR="00BD1362" w:rsidRPr="00A9533E" w14:paraId="2F240B3A" w14:textId="77777777" w:rsidTr="00BA7DCF">
        <w:tc>
          <w:tcPr>
            <w:tcW w:w="2254" w:type="dxa"/>
            <w:shd w:val="clear" w:color="auto" w:fill="BFBFBF" w:themeFill="background1" w:themeFillShade="BF"/>
          </w:tcPr>
          <w:p w14:paraId="13FCA7F4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b/>
                <w:sz w:val="20"/>
                <w:szCs w:val="20"/>
              </w:rPr>
            </w:pP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>Briefly outline the current situation including current academic levels of attainment and progress.</w:t>
            </w:r>
          </w:p>
        </w:tc>
        <w:tc>
          <w:tcPr>
            <w:tcW w:w="7664" w:type="dxa"/>
            <w:gridSpan w:val="3"/>
          </w:tcPr>
          <w:p w14:paraId="5EC3F7BB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1F03B4B3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6C3802DA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3BD25E81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108057B4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26B149E4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7A6C7DD3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</w:tc>
      </w:tr>
      <w:tr w:rsidR="00BD1362" w:rsidRPr="00A9533E" w14:paraId="120FBF35" w14:textId="77777777" w:rsidTr="00BA7DCF">
        <w:tc>
          <w:tcPr>
            <w:tcW w:w="2254" w:type="dxa"/>
            <w:shd w:val="clear" w:color="auto" w:fill="BFBFBF" w:themeFill="background1" w:themeFillShade="BF"/>
          </w:tcPr>
          <w:p w14:paraId="14CF886A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b/>
                <w:sz w:val="20"/>
                <w:szCs w:val="20"/>
              </w:rPr>
            </w:pP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>Nature of support requested, please indicate focus, e.g. behaviour, sensory, curriculum, peer support, other (please specify)</w:t>
            </w:r>
          </w:p>
        </w:tc>
        <w:tc>
          <w:tcPr>
            <w:tcW w:w="2254" w:type="dxa"/>
          </w:tcPr>
          <w:p w14:paraId="78B103E6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39EF9401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370DB12C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2352B16A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366CED79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0BDF1D1E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096CB96E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2B1266E9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b/>
                <w:sz w:val="20"/>
                <w:szCs w:val="20"/>
              </w:rPr>
            </w:pP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>What have you tried already?</w:t>
            </w:r>
          </w:p>
        </w:tc>
        <w:tc>
          <w:tcPr>
            <w:tcW w:w="3156" w:type="dxa"/>
          </w:tcPr>
          <w:p w14:paraId="7C02CA17" w14:textId="77777777" w:rsidR="00BD1362" w:rsidRPr="00A9533E" w:rsidRDefault="00BD1362" w:rsidP="00BA7DCF">
            <w:pPr>
              <w:rPr>
                <w:rFonts w:ascii="HelveticaNeueLT Std" w:hAnsi="HelveticaNeueLT Std" w:cstheme="minorHAnsi"/>
              </w:rPr>
            </w:pPr>
          </w:p>
        </w:tc>
      </w:tr>
      <w:tr w:rsidR="00BD1362" w:rsidRPr="00A9533E" w14:paraId="700DE085" w14:textId="77777777" w:rsidTr="00BA7DCF">
        <w:tc>
          <w:tcPr>
            <w:tcW w:w="2254" w:type="dxa"/>
            <w:shd w:val="clear" w:color="auto" w:fill="BFBFBF" w:themeFill="background1" w:themeFillShade="BF"/>
          </w:tcPr>
          <w:p w14:paraId="012708A2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b/>
                <w:sz w:val="20"/>
                <w:szCs w:val="20"/>
              </w:rPr>
            </w:pP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>What has worked well</w:t>
            </w:r>
          </w:p>
        </w:tc>
        <w:tc>
          <w:tcPr>
            <w:tcW w:w="2254" w:type="dxa"/>
          </w:tcPr>
          <w:p w14:paraId="5182E10E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2500A464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24AF4827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736FC001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2125DD47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44A6AA76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48E63726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b/>
                <w:sz w:val="20"/>
                <w:szCs w:val="20"/>
              </w:rPr>
            </w:pP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>What previous input have you had from the Language and Autism Support Team?</w:t>
            </w:r>
          </w:p>
        </w:tc>
        <w:tc>
          <w:tcPr>
            <w:tcW w:w="3156" w:type="dxa"/>
          </w:tcPr>
          <w:p w14:paraId="42DE952E" w14:textId="77777777" w:rsidR="00BD1362" w:rsidRPr="00A9533E" w:rsidRDefault="00BD1362" w:rsidP="00BA7DCF">
            <w:pPr>
              <w:rPr>
                <w:rFonts w:ascii="HelveticaNeueLT Std" w:hAnsi="HelveticaNeueLT Std" w:cstheme="minorHAnsi"/>
              </w:rPr>
            </w:pPr>
          </w:p>
        </w:tc>
      </w:tr>
      <w:tr w:rsidR="00BD1362" w:rsidRPr="00A9533E" w14:paraId="5440F754" w14:textId="77777777" w:rsidTr="00BA7DCF">
        <w:tc>
          <w:tcPr>
            <w:tcW w:w="2254" w:type="dxa"/>
            <w:shd w:val="clear" w:color="auto" w:fill="BFBFBF" w:themeFill="background1" w:themeFillShade="BF"/>
          </w:tcPr>
          <w:p w14:paraId="5F6B5436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b/>
                <w:sz w:val="20"/>
                <w:szCs w:val="20"/>
              </w:rPr>
            </w:pP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>What outcomes are you hoping for?</w:t>
            </w:r>
          </w:p>
        </w:tc>
        <w:tc>
          <w:tcPr>
            <w:tcW w:w="2254" w:type="dxa"/>
          </w:tcPr>
          <w:p w14:paraId="338A8C3C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6532B3DC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652AE57F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39B32C87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29C00665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46C211E1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  <w:p w14:paraId="1E34BFA1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68A843A0" w14:textId="77777777" w:rsidR="00BD1362" w:rsidRPr="00A9533E" w:rsidRDefault="00BD1362" w:rsidP="00BA7DCF">
            <w:pPr>
              <w:rPr>
                <w:rFonts w:ascii="HelveticaNeueLT Std" w:hAnsi="HelveticaNeueLT Std" w:cstheme="minorHAnsi"/>
                <w:b/>
                <w:sz w:val="20"/>
                <w:szCs w:val="20"/>
              </w:rPr>
            </w:pP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>Have parents/carers consented to this referral?</w:t>
            </w:r>
          </w:p>
        </w:tc>
        <w:tc>
          <w:tcPr>
            <w:tcW w:w="3156" w:type="dxa"/>
          </w:tcPr>
          <w:p w14:paraId="1A373D8D" w14:textId="77777777" w:rsidR="00BD1362" w:rsidRPr="00A9533E" w:rsidRDefault="00BD1362" w:rsidP="00BA7DCF">
            <w:pPr>
              <w:rPr>
                <w:rFonts w:ascii="HelveticaNeueLT Std" w:hAnsi="HelveticaNeueLT Std" w:cstheme="minorHAnsi"/>
              </w:rPr>
            </w:pPr>
          </w:p>
        </w:tc>
      </w:tr>
      <w:tr w:rsidR="002462C4" w:rsidRPr="00A9533E" w14:paraId="3013F94C" w14:textId="77777777" w:rsidTr="00BA7DCF">
        <w:tc>
          <w:tcPr>
            <w:tcW w:w="2254" w:type="dxa"/>
            <w:shd w:val="clear" w:color="auto" w:fill="BFBFBF" w:themeFill="background1" w:themeFillShade="BF"/>
          </w:tcPr>
          <w:p w14:paraId="1418707B" w14:textId="09CBFD13" w:rsidR="002462C4" w:rsidRPr="00A9533E" w:rsidRDefault="002462C4" w:rsidP="00BA7DCF">
            <w:pPr>
              <w:rPr>
                <w:rFonts w:ascii="HelveticaNeueLT Std" w:hAnsi="HelveticaNeueLT Std" w:cstheme="minorHAnsi"/>
                <w:b/>
                <w:sz w:val="20"/>
                <w:szCs w:val="20"/>
              </w:rPr>
            </w:pP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>What training/advice relating to the young person’s needs have practitioners in the setting accessed?</w:t>
            </w:r>
          </w:p>
        </w:tc>
        <w:tc>
          <w:tcPr>
            <w:tcW w:w="2254" w:type="dxa"/>
          </w:tcPr>
          <w:p w14:paraId="089FD622" w14:textId="77777777" w:rsidR="002462C4" w:rsidRPr="00A9533E" w:rsidRDefault="002462C4" w:rsidP="00BA7DCF">
            <w:pPr>
              <w:rPr>
                <w:rFonts w:ascii="HelveticaNeueLT Std" w:hAnsi="HelveticaNeueLT Std" w:cstheme="minorHAnsi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76E699B6" w14:textId="64FF13A1" w:rsidR="002462C4" w:rsidRPr="00A9533E" w:rsidRDefault="002462C4" w:rsidP="00BA7DCF">
            <w:pPr>
              <w:rPr>
                <w:rFonts w:ascii="HelveticaNeueLT Std" w:hAnsi="HelveticaNeueLT Std" w:cstheme="minorHAnsi"/>
                <w:b/>
                <w:sz w:val="20"/>
                <w:szCs w:val="20"/>
              </w:rPr>
            </w:pP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 xml:space="preserve">How was this training or </w:t>
            </w:r>
            <w:r w:rsidR="00F874A8"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 xml:space="preserve">how </w:t>
            </w:r>
            <w:r w:rsidRPr="00A9533E">
              <w:rPr>
                <w:rFonts w:ascii="HelveticaNeueLT Std" w:hAnsi="HelveticaNeueLT Std" w:cstheme="minorHAnsi"/>
                <w:b/>
                <w:sz w:val="20"/>
                <w:szCs w:val="20"/>
              </w:rPr>
              <w:t>will it be embedded?</w:t>
            </w:r>
          </w:p>
        </w:tc>
        <w:tc>
          <w:tcPr>
            <w:tcW w:w="3156" w:type="dxa"/>
          </w:tcPr>
          <w:p w14:paraId="07A3C046" w14:textId="77777777" w:rsidR="002462C4" w:rsidRPr="00A9533E" w:rsidRDefault="002462C4" w:rsidP="00BA7DCF">
            <w:pPr>
              <w:rPr>
                <w:rFonts w:ascii="HelveticaNeueLT Std" w:hAnsi="HelveticaNeueLT Std" w:cstheme="minorHAnsi"/>
              </w:rPr>
            </w:pPr>
          </w:p>
        </w:tc>
      </w:tr>
      <w:tr w:rsidR="00BD1362" w:rsidRPr="00A9533E" w14:paraId="2254BCB6" w14:textId="77777777" w:rsidTr="00BA7DCF">
        <w:tc>
          <w:tcPr>
            <w:tcW w:w="9918" w:type="dxa"/>
            <w:gridSpan w:val="4"/>
            <w:shd w:val="clear" w:color="auto" w:fill="FF0000"/>
          </w:tcPr>
          <w:p w14:paraId="5B5D38B1" w14:textId="67659C85" w:rsidR="00BD1362" w:rsidRPr="00A9533E" w:rsidRDefault="00BD1362" w:rsidP="00BA7DCF">
            <w:pPr>
              <w:jc w:val="center"/>
              <w:rPr>
                <w:rFonts w:ascii="HelveticaNeueLT Std" w:hAnsi="HelveticaNeueLT Std" w:cstheme="minorHAnsi"/>
              </w:rPr>
            </w:pPr>
            <w:r w:rsidRPr="00A9533E">
              <w:rPr>
                <w:rFonts w:ascii="HelveticaNeueLT Std" w:hAnsi="HelveticaNeueLT Std" w:cstheme="minorHAnsi"/>
                <w:b/>
                <w:color w:val="FFFFFF" w:themeColor="background1"/>
              </w:rPr>
              <w:t xml:space="preserve">Please send a copy of current One Page Profile/Individual Education Plan with this </w:t>
            </w:r>
            <w:r w:rsidR="00A47801" w:rsidRPr="00A9533E">
              <w:rPr>
                <w:rFonts w:ascii="HelveticaNeueLT Std" w:hAnsi="HelveticaNeueLT Std" w:cstheme="minorHAnsi"/>
                <w:b/>
                <w:color w:val="FFFFFF" w:themeColor="background1"/>
              </w:rPr>
              <w:t>form</w:t>
            </w:r>
          </w:p>
        </w:tc>
      </w:tr>
    </w:tbl>
    <w:p w14:paraId="4F44A3B0" w14:textId="174871FA" w:rsidR="00942113" w:rsidRPr="00A9533E" w:rsidRDefault="00942113" w:rsidP="00942113">
      <w:pPr>
        <w:rPr>
          <w:rFonts w:ascii="HelveticaNeueLT Std" w:hAnsi="HelveticaNeueLT Std"/>
        </w:rPr>
      </w:pPr>
    </w:p>
    <w:p w14:paraId="3A91036A" w14:textId="2DD41B7C" w:rsidR="00942113" w:rsidRPr="00A9533E" w:rsidRDefault="00942113" w:rsidP="00942113">
      <w:pPr>
        <w:rPr>
          <w:rFonts w:ascii="HelveticaNeueLT Std" w:hAnsi="HelveticaNeueLT Std"/>
        </w:rPr>
      </w:pPr>
      <w:r w:rsidRPr="00A9533E">
        <w:rPr>
          <w:rFonts w:ascii="HelveticaNeueLT Std" w:hAnsi="HelveticaNeueLT Std"/>
          <w:sz w:val="22"/>
          <w:szCs w:val="22"/>
        </w:rPr>
        <w:t>Please indicate your preferred time for an online consul</w:t>
      </w:r>
      <w:r w:rsidR="00FA1E66" w:rsidRPr="00A9533E">
        <w:rPr>
          <w:rFonts w:ascii="HelveticaNeueLT Std" w:hAnsi="HelveticaNeueLT Std"/>
          <w:sz w:val="22"/>
          <w:szCs w:val="22"/>
        </w:rPr>
        <w:t>t</w:t>
      </w:r>
      <w:r w:rsidRPr="00A9533E">
        <w:rPr>
          <w:rFonts w:ascii="HelveticaNeueLT Std" w:hAnsi="HelveticaNeueLT Std"/>
          <w:sz w:val="22"/>
          <w:szCs w:val="22"/>
        </w:rPr>
        <w:t xml:space="preserve">ation to discuss the information above. </w:t>
      </w: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1417"/>
      </w:tblGrid>
      <w:tr w:rsidR="00942113" w:rsidRPr="00A9533E" w14:paraId="39E71611" w14:textId="77777777" w:rsidTr="00A47801">
        <w:tc>
          <w:tcPr>
            <w:tcW w:w="1985" w:type="dxa"/>
            <w:shd w:val="clear" w:color="auto" w:fill="D9D9D9" w:themeFill="background1" w:themeFillShade="D9"/>
          </w:tcPr>
          <w:p w14:paraId="3A438EED" w14:textId="46F65862" w:rsidR="00942113" w:rsidRPr="00A9533E" w:rsidRDefault="00942113" w:rsidP="00942113">
            <w:pPr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</w:pPr>
            <w:r w:rsidRPr="00A9533E"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  <w:t xml:space="preserve">Tuesday </w:t>
            </w:r>
            <w:proofErr w:type="gramStart"/>
            <w:r w:rsidRPr="00A9533E"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  <w:t>am</w:t>
            </w:r>
            <w:proofErr w:type="gramEnd"/>
          </w:p>
        </w:tc>
        <w:tc>
          <w:tcPr>
            <w:tcW w:w="1417" w:type="dxa"/>
          </w:tcPr>
          <w:p w14:paraId="4CCEF057" w14:textId="77777777" w:rsidR="00942113" w:rsidRPr="00A9533E" w:rsidRDefault="00942113" w:rsidP="00942113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942113" w:rsidRPr="00A9533E" w14:paraId="5146A3EC" w14:textId="77777777" w:rsidTr="00A47801">
        <w:tc>
          <w:tcPr>
            <w:tcW w:w="1985" w:type="dxa"/>
            <w:shd w:val="clear" w:color="auto" w:fill="D9D9D9" w:themeFill="background1" w:themeFillShade="D9"/>
          </w:tcPr>
          <w:p w14:paraId="7146698F" w14:textId="6603BD6C" w:rsidR="00942113" w:rsidRPr="00A9533E" w:rsidRDefault="00697A11" w:rsidP="00942113">
            <w:pPr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</w:pPr>
            <w:r w:rsidRPr="00A9533E"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  <w:t xml:space="preserve">Thursday </w:t>
            </w:r>
            <w:proofErr w:type="gramStart"/>
            <w:r w:rsidRPr="00A9533E"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  <w:t>am</w:t>
            </w:r>
            <w:proofErr w:type="gramEnd"/>
          </w:p>
        </w:tc>
        <w:tc>
          <w:tcPr>
            <w:tcW w:w="1417" w:type="dxa"/>
          </w:tcPr>
          <w:p w14:paraId="354C758E" w14:textId="77777777" w:rsidR="00942113" w:rsidRPr="00A9533E" w:rsidRDefault="00942113" w:rsidP="00942113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942113" w:rsidRPr="00A9533E" w14:paraId="5940D3C8" w14:textId="77777777" w:rsidTr="00A47801">
        <w:tc>
          <w:tcPr>
            <w:tcW w:w="1985" w:type="dxa"/>
            <w:shd w:val="clear" w:color="auto" w:fill="D9D9D9" w:themeFill="background1" w:themeFillShade="D9"/>
          </w:tcPr>
          <w:p w14:paraId="1E0B7EAF" w14:textId="065562D5" w:rsidR="00942113" w:rsidRPr="00A9533E" w:rsidRDefault="00942113" w:rsidP="00942113">
            <w:pPr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</w:pPr>
            <w:r w:rsidRPr="00A9533E"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  <w:t xml:space="preserve">Friday </w:t>
            </w:r>
            <w:proofErr w:type="gramStart"/>
            <w:r w:rsidRPr="00A9533E"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  <w:t>am</w:t>
            </w:r>
            <w:proofErr w:type="gramEnd"/>
            <w:r w:rsidRPr="00A9533E">
              <w:rPr>
                <w:rFonts w:ascii="HelveticaNeueLT Std" w:hAnsi="HelveticaNeueLT Std"/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417" w:type="dxa"/>
          </w:tcPr>
          <w:p w14:paraId="3A07D345" w14:textId="77777777" w:rsidR="00942113" w:rsidRPr="00A9533E" w:rsidRDefault="00942113" w:rsidP="00942113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</w:tr>
    </w:tbl>
    <w:p w14:paraId="013FA69A" w14:textId="77777777" w:rsidR="00942113" w:rsidRPr="00A9533E" w:rsidRDefault="00942113" w:rsidP="00942113">
      <w:pPr>
        <w:rPr>
          <w:rFonts w:ascii="HelveticaNeueLT Std" w:hAnsi="HelveticaNeueLT Std"/>
        </w:rPr>
      </w:pPr>
    </w:p>
    <w:p w14:paraId="600BA867" w14:textId="5FE94863" w:rsidR="00BD1362" w:rsidRPr="00A9533E" w:rsidRDefault="00251FF4" w:rsidP="00C4728E">
      <w:pPr>
        <w:rPr>
          <w:rFonts w:ascii="HelveticaNeueLT Std" w:hAnsi="HelveticaNeueLT Std"/>
          <w:b/>
          <w:bCs/>
          <w:i/>
          <w:iCs/>
          <w:sz w:val="22"/>
          <w:szCs w:val="22"/>
        </w:rPr>
      </w:pPr>
      <w:r w:rsidRPr="00A9533E">
        <w:rPr>
          <w:rFonts w:ascii="HelveticaNeueLT Std" w:hAnsi="HelveticaNeueLT Std" w:cs="Arial"/>
          <w:b/>
          <w:bCs/>
          <w:sz w:val="22"/>
          <w:szCs w:val="22"/>
        </w:rPr>
        <w:t>Note:</w:t>
      </w:r>
      <w:r w:rsidR="00E46781" w:rsidRPr="00A9533E">
        <w:rPr>
          <w:rFonts w:ascii="HelveticaNeueLT Std" w:hAnsi="HelveticaNeueLT Std" w:cs="Arial"/>
          <w:b/>
          <w:bCs/>
          <w:sz w:val="22"/>
          <w:szCs w:val="22"/>
        </w:rPr>
        <w:t xml:space="preserve"> </w:t>
      </w:r>
      <w:r w:rsidRPr="00A9533E">
        <w:rPr>
          <w:rFonts w:ascii="HelveticaNeueLT Std" w:hAnsi="HelveticaNeueLT Std" w:cs="Arial"/>
          <w:b/>
          <w:bCs/>
          <w:sz w:val="22"/>
          <w:szCs w:val="22"/>
        </w:rPr>
        <w:t xml:space="preserve">Please ensure </w:t>
      </w:r>
      <w:r w:rsidRPr="00A9533E">
        <w:rPr>
          <w:rFonts w:ascii="HelveticaNeueLT Std" w:hAnsi="HelveticaNeueLT Std" w:cs="Arial"/>
          <w:b/>
          <w:bCs/>
          <w:sz w:val="22"/>
          <w:szCs w:val="22"/>
          <w:u w:val="single"/>
        </w:rPr>
        <w:t>all</w:t>
      </w:r>
      <w:r w:rsidRPr="00A9533E">
        <w:rPr>
          <w:rFonts w:ascii="HelveticaNeueLT Std" w:hAnsi="HelveticaNeueLT Std" w:cs="Arial"/>
          <w:b/>
          <w:bCs/>
          <w:sz w:val="22"/>
          <w:szCs w:val="22"/>
        </w:rPr>
        <w:t xml:space="preserve"> parents/carers with parental responsibility have been informed of the request for involvement for this young person.</w:t>
      </w:r>
      <w:r w:rsidR="00BD1362" w:rsidRPr="00A9533E">
        <w:rPr>
          <w:rFonts w:ascii="HelveticaNeueLT Std" w:hAnsi="HelveticaNeueLT Std"/>
          <w:b/>
          <w:bCs/>
          <w:i/>
          <w:iCs/>
          <w:sz w:val="22"/>
          <w:szCs w:val="22"/>
        </w:rPr>
        <w:br w:type="page"/>
      </w:r>
    </w:p>
    <w:p w14:paraId="33EEF079" w14:textId="77777777" w:rsidR="00942113" w:rsidRPr="00A9533E" w:rsidRDefault="00942113" w:rsidP="00942113">
      <w:pPr>
        <w:rPr>
          <w:rFonts w:ascii="HelveticaNeueLT Std" w:hAnsi="HelveticaNeueLT St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A1E66" w:rsidRPr="00A9533E" w14:paraId="20E986C2" w14:textId="77777777" w:rsidTr="00BA7DC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07DEC" w14:textId="77777777" w:rsidR="00FA1E66" w:rsidRPr="00A9533E" w:rsidRDefault="00FA1E66" w:rsidP="00BA7DCF">
            <w:pPr>
              <w:jc w:val="center"/>
              <w:rPr>
                <w:rFonts w:ascii="HelveticaNeueLT Std" w:hAnsi="HelveticaNeueLT Std" w:cstheme="minorHAnsi"/>
                <w:b/>
                <w:sz w:val="32"/>
                <w:szCs w:val="32"/>
              </w:rPr>
            </w:pPr>
            <w:r w:rsidRPr="00A9533E">
              <w:rPr>
                <w:rFonts w:ascii="HelveticaNeueLT Std" w:hAnsi="HelveticaNeueLT Std" w:cstheme="minorHAnsi"/>
                <w:b/>
                <w:sz w:val="32"/>
                <w:szCs w:val="32"/>
              </w:rPr>
              <w:t xml:space="preserve">Data Protection Act 2018 Right to be informed – </w:t>
            </w:r>
          </w:p>
          <w:p w14:paraId="5F3B933C" w14:textId="77777777" w:rsidR="00FA1E66" w:rsidRPr="00A9533E" w:rsidRDefault="00FA1E66" w:rsidP="00BA7DCF">
            <w:pPr>
              <w:jc w:val="center"/>
              <w:rPr>
                <w:rFonts w:ascii="HelveticaNeueLT Std" w:hAnsi="HelveticaNeueLT Std" w:cstheme="minorHAnsi"/>
                <w:sz w:val="32"/>
                <w:szCs w:val="32"/>
              </w:rPr>
            </w:pPr>
            <w:r w:rsidRPr="00A9533E">
              <w:rPr>
                <w:rFonts w:ascii="HelveticaNeueLT Std" w:hAnsi="HelveticaNeueLT Std" w:cstheme="minorHAnsi"/>
                <w:b/>
                <w:sz w:val="32"/>
                <w:szCs w:val="32"/>
              </w:rPr>
              <w:t>Privacy Notice</w:t>
            </w:r>
          </w:p>
          <w:p w14:paraId="0B8C5019" w14:textId="77777777" w:rsidR="00FA1E66" w:rsidRPr="00A9533E" w:rsidRDefault="00FA1E66" w:rsidP="00BA7DCF">
            <w:pPr>
              <w:rPr>
                <w:rFonts w:ascii="HelveticaNeueLT Std" w:hAnsi="HelveticaNeueLT Std" w:cstheme="minorHAnsi"/>
              </w:rPr>
            </w:pPr>
          </w:p>
        </w:tc>
      </w:tr>
      <w:tr w:rsidR="00FA1E66" w:rsidRPr="00A9533E" w14:paraId="670E8B1B" w14:textId="77777777" w:rsidTr="00BA7D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E37261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 xml:space="preserve">Organisation collecting your information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C07" w14:textId="77777777" w:rsidR="00FA1E66" w:rsidRPr="00A9533E" w:rsidRDefault="00FA1E66" w:rsidP="00BA7DCF">
            <w:pPr>
              <w:rPr>
                <w:rFonts w:ascii="HelveticaNeueLT Std" w:hAnsi="HelveticaNeueLT Std" w:cstheme="minorHAnsi"/>
              </w:rPr>
            </w:pPr>
            <w:r w:rsidRPr="00A9533E">
              <w:rPr>
                <w:rFonts w:ascii="HelveticaNeueLT Std" w:hAnsi="HelveticaNeueLT Std" w:cstheme="minorHAnsi"/>
              </w:rPr>
              <w:t xml:space="preserve">Haringey Council’s Record of Processing Activities sets out full details of why and how we use personal information. You have a right to access the information that we hold and have inaccurate information corrected. Please see the information on the </w:t>
            </w:r>
            <w:hyperlink r:id="rId7" w:history="1">
              <w:r w:rsidRPr="00A9533E">
                <w:rPr>
                  <w:rStyle w:val="Hyperlink"/>
                  <w:rFonts w:ascii="HelveticaNeueLT Std" w:hAnsi="HelveticaNeueLT Std" w:cstheme="minorHAnsi"/>
                </w:rPr>
                <w:t>Data Protection</w:t>
              </w:r>
            </w:hyperlink>
            <w:r w:rsidRPr="00A9533E">
              <w:rPr>
                <w:rFonts w:ascii="HelveticaNeueLT Std" w:hAnsi="HelveticaNeueLT Std" w:cstheme="minorHAnsi"/>
              </w:rPr>
              <w:t xml:space="preserve"> section of our website for details of our processing activities, your legal rights relating to how we use your personal data and how to exercise those rights.</w:t>
            </w:r>
          </w:p>
          <w:p w14:paraId="714B0BBF" w14:textId="77777777" w:rsidR="00FA1E66" w:rsidRPr="00A9533E" w:rsidRDefault="00FA1E66" w:rsidP="00BA7DCF">
            <w:pPr>
              <w:rPr>
                <w:rFonts w:ascii="HelveticaNeueLT Std" w:hAnsi="HelveticaNeueLT Std" w:cstheme="minorHAnsi"/>
              </w:rPr>
            </w:pPr>
          </w:p>
        </w:tc>
      </w:tr>
      <w:tr w:rsidR="00FA1E66" w:rsidRPr="00A9533E" w14:paraId="33641D3D" w14:textId="77777777" w:rsidTr="00BA7D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B7A3A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 xml:space="preserve">Why we need your personal information </w:t>
            </w:r>
          </w:p>
          <w:p w14:paraId="518CE0BB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41B9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color w:val="808080" w:themeColor="background1" w:themeShade="80"/>
              </w:rPr>
            </w:pPr>
            <w:r w:rsidRPr="00A9533E">
              <w:rPr>
                <w:rFonts w:ascii="HelveticaNeueLT Std" w:hAnsi="HelveticaNeueLT Std" w:cstheme="minorHAnsi"/>
              </w:rPr>
              <w:t>To provide you with Language and Autism and Early Years Inclusion support services. This includes assessments, advice and intervening directly with educational settings (i.e. school, nursery etc.)</w:t>
            </w:r>
          </w:p>
        </w:tc>
      </w:tr>
      <w:tr w:rsidR="00FA1E66" w:rsidRPr="00A9533E" w14:paraId="0C4132E1" w14:textId="77777777" w:rsidTr="00BA7D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28E7E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>Data Protection Act 2018 basis for processing</w:t>
            </w:r>
          </w:p>
          <w:p w14:paraId="1CE14FBE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E8F2" w14:textId="77777777" w:rsidR="00FA1E66" w:rsidRPr="00A9533E" w:rsidRDefault="00FA1E66" w:rsidP="00BA7DCF">
            <w:pPr>
              <w:rPr>
                <w:rFonts w:ascii="HelveticaNeueLT Std" w:hAnsi="HelveticaNeueLT Std" w:cstheme="minorHAnsi"/>
              </w:rPr>
            </w:pPr>
            <w:r w:rsidRPr="00A9533E">
              <w:rPr>
                <w:rFonts w:ascii="HelveticaNeueLT Std" w:hAnsi="HelveticaNeueLT Std" w:cstheme="minorHAnsi"/>
              </w:rPr>
              <w:t>Processing is necessary for compliance with a legal obligation</w:t>
            </w:r>
          </w:p>
        </w:tc>
      </w:tr>
      <w:tr w:rsidR="00FA1E66" w:rsidRPr="00A9533E" w14:paraId="559D46B1" w14:textId="77777777" w:rsidTr="00BA7D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49A699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>Details of statutory or contractual obligation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12A5" w14:textId="77777777" w:rsidR="00FA1E66" w:rsidRPr="00A9533E" w:rsidRDefault="00FA1E66" w:rsidP="00BA7DCF">
            <w:pPr>
              <w:rPr>
                <w:rFonts w:ascii="HelveticaNeueLT Std" w:hAnsi="HelveticaNeueLT Std" w:cstheme="minorHAnsi"/>
              </w:rPr>
            </w:pPr>
            <w:r w:rsidRPr="00A9533E">
              <w:rPr>
                <w:rFonts w:ascii="HelveticaNeueLT Std" w:hAnsi="HelveticaNeueLT Std" w:cstheme="minorHAnsi"/>
              </w:rPr>
              <w:t>Children and Families Act 2014 (section 3), Education Act 1996</w:t>
            </w:r>
          </w:p>
        </w:tc>
      </w:tr>
      <w:tr w:rsidR="00FA1E66" w:rsidRPr="00A9533E" w14:paraId="2464891C" w14:textId="77777777" w:rsidTr="00BA7D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ADCCCB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 xml:space="preserve">Consequences of not providing the information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4F14" w14:textId="77777777" w:rsidR="00FA1E66" w:rsidRPr="00A9533E" w:rsidRDefault="00FA1E66" w:rsidP="00BA7DCF">
            <w:pPr>
              <w:rPr>
                <w:rFonts w:ascii="HelveticaNeueLT Std" w:hAnsi="HelveticaNeueLT Std" w:cstheme="minorHAnsi"/>
              </w:rPr>
            </w:pPr>
            <w:r w:rsidRPr="00A9533E">
              <w:rPr>
                <w:rFonts w:ascii="HelveticaNeueLT Std" w:hAnsi="HelveticaNeueLT Std" w:cstheme="minorHAnsi"/>
              </w:rPr>
              <w:t xml:space="preserve">We may not be able to respond to a complaint if raised. </w:t>
            </w:r>
          </w:p>
        </w:tc>
      </w:tr>
      <w:tr w:rsidR="00FA1E66" w:rsidRPr="00A9533E" w14:paraId="53ED8804" w14:textId="77777777" w:rsidTr="00BA7D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CBEA7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>Who we might share your information with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F172" w14:textId="77777777" w:rsidR="00FA1E66" w:rsidRPr="00A9533E" w:rsidRDefault="00FA1E66" w:rsidP="00BA7DCF">
            <w:pPr>
              <w:rPr>
                <w:rFonts w:ascii="HelveticaNeueLT Std" w:hAnsi="HelveticaNeueLT Std" w:cstheme="minorHAnsi"/>
              </w:rPr>
            </w:pPr>
            <w:r w:rsidRPr="00A9533E">
              <w:rPr>
                <w:rFonts w:ascii="HelveticaNeueLT Std" w:hAnsi="HelveticaNeueLT Std" w:cstheme="minorHAnsi"/>
              </w:rPr>
              <w:t>Haringey Officers, DfE and other professionals if required, schools, colleges, preschool settings, health, other professionals, other local authorities where necessary.</w:t>
            </w:r>
          </w:p>
        </w:tc>
      </w:tr>
      <w:tr w:rsidR="00FA1E66" w:rsidRPr="00A9533E" w14:paraId="7E43A0B3" w14:textId="77777777" w:rsidTr="00BA7D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87E6FB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</w:rPr>
              <w:t xml:space="preserve">How long we will we keep your information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09BF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color w:val="808080" w:themeColor="background1" w:themeShade="80"/>
              </w:rPr>
            </w:pPr>
            <w:r w:rsidRPr="00A9533E">
              <w:rPr>
                <w:rFonts w:ascii="HelveticaNeueLT Std" w:hAnsi="HelveticaNeueLT Std" w:cstheme="minorHAnsi"/>
              </w:rPr>
              <w:t>25 years from DOB</w:t>
            </w:r>
          </w:p>
        </w:tc>
      </w:tr>
    </w:tbl>
    <w:p w14:paraId="744F6810" w14:textId="4B63CB22" w:rsidR="00FA1E66" w:rsidRPr="00A9533E" w:rsidRDefault="00FA1E66" w:rsidP="00942113">
      <w:pPr>
        <w:rPr>
          <w:rFonts w:ascii="HelveticaNeueLT Std" w:hAnsi="HelveticaNeueLT Std"/>
        </w:rPr>
      </w:pPr>
    </w:p>
    <w:p w14:paraId="0A5C0D30" w14:textId="77777777" w:rsidR="00BD1362" w:rsidRPr="00A9533E" w:rsidRDefault="00BD1362">
      <w:pPr>
        <w:spacing w:after="160" w:line="259" w:lineRule="auto"/>
        <w:rPr>
          <w:rFonts w:ascii="HelveticaNeueLT Std" w:hAnsi="HelveticaNeueLT Std"/>
        </w:rPr>
      </w:pPr>
      <w:r w:rsidRPr="00A9533E">
        <w:rPr>
          <w:rFonts w:ascii="HelveticaNeueLT Std" w:hAnsi="HelveticaNeueLT Std"/>
        </w:rPr>
        <w:br w:type="page"/>
      </w:r>
    </w:p>
    <w:p w14:paraId="0CE5DC40" w14:textId="69DACFA0" w:rsidR="00FA1E66" w:rsidRPr="00A9533E" w:rsidRDefault="00FA1E66" w:rsidP="00942113">
      <w:pPr>
        <w:rPr>
          <w:rFonts w:ascii="HelveticaNeueLT Std" w:hAnsi="HelveticaNeueLT Std"/>
        </w:rPr>
      </w:pPr>
      <w:r w:rsidRPr="00A9533E">
        <w:rPr>
          <w:rFonts w:ascii="HelveticaNeueLT Std" w:hAnsi="HelveticaNeueLT Std"/>
        </w:rPr>
        <w:lastRenderedPageBreak/>
        <w:t>_________________________________________________________________________</w:t>
      </w:r>
    </w:p>
    <w:p w14:paraId="68175CFB" w14:textId="04EE10E1" w:rsidR="00FA1E66" w:rsidRPr="00A9533E" w:rsidRDefault="00BD1362" w:rsidP="00942113">
      <w:pPr>
        <w:rPr>
          <w:rFonts w:ascii="HelveticaNeueLT Std" w:hAnsi="HelveticaNeueLT Std"/>
          <w:b/>
          <w:bCs/>
        </w:rPr>
      </w:pPr>
      <w:r w:rsidRPr="00A9533E">
        <w:rPr>
          <w:rFonts w:ascii="HelveticaNeueLT Std" w:hAnsi="HelveticaNeueLT Std"/>
          <w:b/>
          <w:bCs/>
          <w:sz w:val="28"/>
          <w:szCs w:val="28"/>
        </w:rPr>
        <w:t>To</w:t>
      </w:r>
      <w:r w:rsidR="00FA1E66" w:rsidRPr="00A9533E">
        <w:rPr>
          <w:rFonts w:ascii="HelveticaNeueLT Std" w:hAnsi="HelveticaNeueLT Std"/>
          <w:b/>
          <w:bCs/>
          <w:sz w:val="28"/>
          <w:szCs w:val="28"/>
        </w:rPr>
        <w:t xml:space="preserve"> be completed by a member of the LAST team at the online </w:t>
      </w:r>
      <w:r w:rsidRPr="00A9533E">
        <w:rPr>
          <w:rFonts w:ascii="HelveticaNeueLT Std" w:hAnsi="HelveticaNeueLT Std"/>
          <w:b/>
          <w:bCs/>
          <w:sz w:val="28"/>
          <w:szCs w:val="28"/>
        </w:rPr>
        <w:t>consultation</w:t>
      </w:r>
      <w:r w:rsidRPr="00A9533E">
        <w:rPr>
          <w:rFonts w:ascii="HelveticaNeueLT Std" w:hAnsi="HelveticaNeueLT Std"/>
          <w:b/>
          <w:bCs/>
        </w:rPr>
        <w:t>:</w:t>
      </w:r>
      <w:r w:rsidR="00FA1E66" w:rsidRPr="00A9533E">
        <w:rPr>
          <w:rFonts w:ascii="HelveticaNeueLT Std" w:hAnsi="HelveticaNeueLT Std"/>
          <w:b/>
          <w:bCs/>
        </w:rPr>
        <w:t xml:space="preserve"> </w:t>
      </w:r>
    </w:p>
    <w:p w14:paraId="2A97CDA4" w14:textId="6740CBD2" w:rsidR="00FA1E66" w:rsidRPr="00A9533E" w:rsidRDefault="00FA1E66" w:rsidP="00942113">
      <w:pPr>
        <w:rPr>
          <w:rFonts w:ascii="HelveticaNeueLT Std" w:hAnsi="HelveticaNeueLT Std"/>
        </w:rPr>
      </w:pPr>
    </w:p>
    <w:p w14:paraId="5B388B38" w14:textId="2341C86D" w:rsidR="00FA1E66" w:rsidRPr="00A9533E" w:rsidRDefault="00FA1E66" w:rsidP="00942113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1E66" w:rsidRPr="00A9533E" w14:paraId="4D73B72F" w14:textId="77777777" w:rsidTr="009D7B20">
        <w:tc>
          <w:tcPr>
            <w:tcW w:w="4508" w:type="dxa"/>
          </w:tcPr>
          <w:p w14:paraId="1751CF30" w14:textId="778D0924" w:rsidR="00FA1E66" w:rsidRPr="00A9533E" w:rsidRDefault="00FA1E66" w:rsidP="00942113">
            <w:pPr>
              <w:rPr>
                <w:rFonts w:ascii="HelveticaNeueLT Std" w:hAnsi="HelveticaNeueLT Std"/>
              </w:rPr>
            </w:pPr>
            <w:r w:rsidRPr="00A9533E">
              <w:rPr>
                <w:rFonts w:ascii="HelveticaNeueLT Std" w:hAnsi="HelveticaNeueLT Std"/>
              </w:rPr>
              <w:t xml:space="preserve">Date of meeting: </w:t>
            </w:r>
          </w:p>
        </w:tc>
        <w:tc>
          <w:tcPr>
            <w:tcW w:w="4508" w:type="dxa"/>
          </w:tcPr>
          <w:p w14:paraId="6BF5BD80" w14:textId="268D759C" w:rsidR="00FA1E66" w:rsidRPr="00A9533E" w:rsidRDefault="00FA1E66" w:rsidP="00942113">
            <w:pPr>
              <w:rPr>
                <w:rFonts w:ascii="HelveticaNeueLT Std" w:hAnsi="HelveticaNeueLT Std"/>
              </w:rPr>
            </w:pPr>
            <w:r w:rsidRPr="00A9533E">
              <w:rPr>
                <w:rFonts w:ascii="HelveticaNeueLT Std" w:hAnsi="HelveticaNeueLT Std"/>
              </w:rPr>
              <w:t xml:space="preserve">Persons present: </w:t>
            </w:r>
          </w:p>
        </w:tc>
      </w:tr>
      <w:tr w:rsidR="00FA1E66" w:rsidRPr="00A9533E" w14:paraId="52145CDC" w14:textId="77777777" w:rsidTr="00FA1E66">
        <w:tc>
          <w:tcPr>
            <w:tcW w:w="9016" w:type="dxa"/>
            <w:gridSpan w:val="2"/>
          </w:tcPr>
          <w:p w14:paraId="263221DA" w14:textId="77777777" w:rsidR="00FA1E66" w:rsidRPr="00A9533E" w:rsidRDefault="00FA1E66" w:rsidP="00942113">
            <w:pPr>
              <w:rPr>
                <w:rFonts w:ascii="HelveticaNeueLT Std" w:hAnsi="HelveticaNeueLT Std"/>
              </w:rPr>
            </w:pPr>
            <w:r w:rsidRPr="00A9533E">
              <w:rPr>
                <w:rFonts w:ascii="HelveticaNeueLT Std" w:hAnsi="HelveticaNeueLT Std"/>
              </w:rPr>
              <w:t>Outline of plan:</w:t>
            </w:r>
          </w:p>
          <w:p w14:paraId="579ECC84" w14:textId="77777777" w:rsidR="00FA1E66" w:rsidRPr="00A9533E" w:rsidRDefault="00FA1E66" w:rsidP="00942113">
            <w:pPr>
              <w:rPr>
                <w:rFonts w:ascii="HelveticaNeueLT Std" w:hAnsi="HelveticaNeueLT Std"/>
              </w:rPr>
            </w:pPr>
          </w:p>
          <w:p w14:paraId="0966EFBC" w14:textId="2502F8F0" w:rsidR="00FA1E66" w:rsidRPr="00A9533E" w:rsidRDefault="00FA1E66" w:rsidP="00942113">
            <w:pPr>
              <w:rPr>
                <w:rFonts w:ascii="HelveticaNeueLT Std" w:hAnsi="HelveticaNeueLT Std"/>
              </w:rPr>
            </w:pPr>
          </w:p>
          <w:p w14:paraId="7E14D04C" w14:textId="7F87EDE4" w:rsidR="00C4728E" w:rsidRPr="00A9533E" w:rsidRDefault="00C4728E" w:rsidP="00942113">
            <w:pPr>
              <w:rPr>
                <w:rFonts w:ascii="HelveticaNeueLT Std" w:hAnsi="HelveticaNeueLT Std"/>
              </w:rPr>
            </w:pPr>
          </w:p>
          <w:p w14:paraId="1CBE2E74" w14:textId="4708DDE6" w:rsidR="00C4728E" w:rsidRPr="00A9533E" w:rsidRDefault="00C4728E" w:rsidP="00942113">
            <w:pPr>
              <w:rPr>
                <w:rFonts w:ascii="HelveticaNeueLT Std" w:hAnsi="HelveticaNeueLT Std"/>
              </w:rPr>
            </w:pPr>
          </w:p>
          <w:p w14:paraId="3A359E84" w14:textId="360EFF40" w:rsidR="00C4728E" w:rsidRPr="00A9533E" w:rsidRDefault="00C4728E" w:rsidP="00942113">
            <w:pPr>
              <w:rPr>
                <w:rFonts w:ascii="HelveticaNeueLT Std" w:hAnsi="HelveticaNeueLT Std"/>
              </w:rPr>
            </w:pPr>
          </w:p>
          <w:p w14:paraId="78631728" w14:textId="0C7C62BA" w:rsidR="00C4728E" w:rsidRPr="00A9533E" w:rsidRDefault="00C4728E" w:rsidP="00942113">
            <w:pPr>
              <w:rPr>
                <w:rFonts w:ascii="HelveticaNeueLT Std" w:hAnsi="HelveticaNeueLT Std"/>
              </w:rPr>
            </w:pPr>
          </w:p>
          <w:p w14:paraId="1AE44387" w14:textId="77777777" w:rsidR="00C4728E" w:rsidRPr="00A9533E" w:rsidRDefault="00C4728E" w:rsidP="00942113">
            <w:pPr>
              <w:rPr>
                <w:rFonts w:ascii="HelveticaNeueLT Std" w:hAnsi="HelveticaNeueLT Std"/>
              </w:rPr>
            </w:pPr>
          </w:p>
          <w:p w14:paraId="39CA10F6" w14:textId="77777777" w:rsidR="00FA1E66" w:rsidRPr="00A9533E" w:rsidRDefault="00FA1E66" w:rsidP="00942113">
            <w:pPr>
              <w:rPr>
                <w:rFonts w:ascii="HelveticaNeueLT Std" w:hAnsi="HelveticaNeueLT Std"/>
              </w:rPr>
            </w:pPr>
          </w:p>
          <w:p w14:paraId="0FABEF9F" w14:textId="4D07A822" w:rsidR="00FA1E66" w:rsidRPr="00A9533E" w:rsidRDefault="00FA1E66" w:rsidP="00942113">
            <w:pPr>
              <w:rPr>
                <w:rFonts w:ascii="HelveticaNeueLT Std" w:hAnsi="HelveticaNeueLT Std"/>
              </w:rPr>
            </w:pPr>
          </w:p>
        </w:tc>
      </w:tr>
    </w:tbl>
    <w:p w14:paraId="2DB2B259" w14:textId="7D6CE021" w:rsidR="00FA1E66" w:rsidRPr="00A9533E" w:rsidRDefault="00FA1E66" w:rsidP="00942113">
      <w:pPr>
        <w:rPr>
          <w:rFonts w:ascii="HelveticaNeueLT Std" w:hAnsi="HelveticaNeueLT Std"/>
        </w:rPr>
      </w:pPr>
    </w:p>
    <w:p w14:paraId="54DF47ED" w14:textId="14D72558" w:rsidR="00FA1E66" w:rsidRPr="00A9533E" w:rsidRDefault="00FA1E66" w:rsidP="00942113">
      <w:pPr>
        <w:rPr>
          <w:rFonts w:ascii="HelveticaNeueLT Std" w:hAnsi="HelveticaNeueLT Std"/>
        </w:rPr>
      </w:pPr>
    </w:p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958"/>
        <w:gridCol w:w="1958"/>
      </w:tblGrid>
      <w:tr w:rsidR="00FA1E66" w:rsidRPr="00A9533E" w14:paraId="5A908FAF" w14:textId="77777777" w:rsidTr="00BA7DCF">
        <w:trPr>
          <w:trHeight w:val="265"/>
        </w:trPr>
        <w:tc>
          <w:tcPr>
            <w:tcW w:w="3916" w:type="dxa"/>
            <w:gridSpan w:val="2"/>
            <w:shd w:val="clear" w:color="auto" w:fill="FF0000"/>
            <w:vAlign w:val="center"/>
          </w:tcPr>
          <w:p w14:paraId="0D4CE8ED" w14:textId="77777777" w:rsidR="00FA1E66" w:rsidRPr="00A9533E" w:rsidRDefault="00FA1E66" w:rsidP="00BA7DCF">
            <w:pPr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  <w:b/>
                <w:color w:val="FFFFFF" w:themeColor="background1"/>
              </w:rPr>
              <w:t>Bespoke Specialist Support</w:t>
            </w:r>
          </w:p>
        </w:tc>
      </w:tr>
      <w:tr w:rsidR="00FA1E66" w:rsidRPr="00A9533E" w14:paraId="48957B0B" w14:textId="77777777" w:rsidTr="00A47801">
        <w:trPr>
          <w:trHeight w:val="265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76E50044" w14:textId="77777777" w:rsidR="00FA1E66" w:rsidRPr="00A9533E" w:rsidRDefault="00FA1E66" w:rsidP="00BA7DCF">
            <w:pPr>
              <w:jc w:val="center"/>
              <w:rPr>
                <w:rFonts w:ascii="HelveticaNeueLT Std" w:hAnsi="HelveticaNeueLT Std" w:cstheme="minorHAnsi"/>
                <w:b/>
              </w:rPr>
            </w:pPr>
            <w:r w:rsidRPr="00A9533E">
              <w:rPr>
                <w:rFonts w:ascii="HelveticaNeueLT Std" w:hAnsi="HelveticaNeueLT Std" w:cstheme="minorHAnsi"/>
              </w:rPr>
              <w:t>Full day Specialist Support</w:t>
            </w:r>
          </w:p>
          <w:p w14:paraId="4A482CC9" w14:textId="77777777" w:rsidR="00FA1E66" w:rsidRPr="00A9533E" w:rsidRDefault="00FA1E66" w:rsidP="00BA7DCF">
            <w:pPr>
              <w:tabs>
                <w:tab w:val="left" w:pos="3676"/>
              </w:tabs>
              <w:jc w:val="center"/>
              <w:rPr>
                <w:rFonts w:ascii="HelveticaNeueLT Std" w:hAnsi="HelveticaNeueLT Std" w:cstheme="minorHAnsi"/>
              </w:rPr>
            </w:pPr>
          </w:p>
        </w:tc>
        <w:tc>
          <w:tcPr>
            <w:tcW w:w="1958" w:type="dxa"/>
            <w:vAlign w:val="center"/>
          </w:tcPr>
          <w:p w14:paraId="4DEAED11" w14:textId="4765ABEF" w:rsidR="00FA1E66" w:rsidRPr="00A9533E" w:rsidRDefault="00FA1E66" w:rsidP="00BA7DCF">
            <w:pPr>
              <w:jc w:val="center"/>
              <w:rPr>
                <w:rFonts w:ascii="HelveticaNeueLT Std" w:hAnsi="HelveticaNeueLT Std" w:cstheme="minorHAnsi"/>
              </w:rPr>
            </w:pPr>
            <w:r w:rsidRPr="00A9533E">
              <w:rPr>
                <w:rFonts w:ascii="HelveticaNeueLT Std" w:hAnsi="HelveticaNeueLT Std" w:cstheme="minorHAnsi"/>
              </w:rPr>
              <w:t>£5</w:t>
            </w:r>
            <w:r w:rsidR="000D15A5" w:rsidRPr="00A9533E">
              <w:rPr>
                <w:rFonts w:ascii="HelveticaNeueLT Std" w:hAnsi="HelveticaNeueLT Std" w:cstheme="minorHAnsi"/>
              </w:rPr>
              <w:t>5</w:t>
            </w:r>
            <w:r w:rsidRPr="00A9533E">
              <w:rPr>
                <w:rFonts w:ascii="HelveticaNeueLT Std" w:hAnsi="HelveticaNeueLT Std" w:cstheme="minorHAnsi"/>
              </w:rPr>
              <w:t>0</w:t>
            </w:r>
          </w:p>
        </w:tc>
      </w:tr>
      <w:tr w:rsidR="00FA1E66" w:rsidRPr="00A9533E" w14:paraId="6BAF0668" w14:textId="77777777" w:rsidTr="00A47801">
        <w:trPr>
          <w:trHeight w:val="265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299E34FB" w14:textId="77777777" w:rsidR="00FA1E66" w:rsidRPr="00A9533E" w:rsidRDefault="00FA1E66" w:rsidP="00BA7DCF">
            <w:pPr>
              <w:jc w:val="center"/>
              <w:rPr>
                <w:rFonts w:ascii="HelveticaNeueLT Std" w:hAnsi="HelveticaNeueLT Std" w:cstheme="minorHAnsi"/>
                <w:b/>
                <w:bCs/>
              </w:rPr>
            </w:pPr>
            <w:r w:rsidRPr="00A9533E">
              <w:rPr>
                <w:rFonts w:ascii="HelveticaNeueLT Std" w:hAnsi="HelveticaNeueLT Std" w:cstheme="minorHAnsi"/>
              </w:rPr>
              <w:t>Half Day Specialist Support</w:t>
            </w:r>
          </w:p>
        </w:tc>
        <w:tc>
          <w:tcPr>
            <w:tcW w:w="1958" w:type="dxa"/>
            <w:vAlign w:val="center"/>
          </w:tcPr>
          <w:p w14:paraId="35634ECF" w14:textId="77777777" w:rsidR="00FA1E66" w:rsidRPr="00A9533E" w:rsidRDefault="00FA1E66" w:rsidP="00BA7DCF">
            <w:pPr>
              <w:jc w:val="center"/>
              <w:rPr>
                <w:rFonts w:ascii="HelveticaNeueLT Std" w:hAnsi="HelveticaNeueLT Std" w:cstheme="minorHAnsi"/>
                <w:bCs/>
              </w:rPr>
            </w:pPr>
            <w:r w:rsidRPr="00A9533E">
              <w:rPr>
                <w:rFonts w:ascii="HelveticaNeueLT Std" w:hAnsi="HelveticaNeueLT Std" w:cstheme="minorHAnsi"/>
                <w:bCs/>
              </w:rPr>
              <w:t>£300</w:t>
            </w:r>
          </w:p>
          <w:p w14:paraId="3DD33BEF" w14:textId="77777777" w:rsidR="00FA1E66" w:rsidRPr="00A9533E" w:rsidRDefault="00FA1E66" w:rsidP="00BA7DCF">
            <w:pPr>
              <w:jc w:val="center"/>
              <w:rPr>
                <w:rFonts w:ascii="HelveticaNeueLT Std" w:hAnsi="HelveticaNeueLT Std" w:cstheme="minorHAnsi"/>
              </w:rPr>
            </w:pPr>
          </w:p>
        </w:tc>
      </w:tr>
      <w:tr w:rsidR="00FA1E66" w:rsidRPr="00A9533E" w14:paraId="3EA9DC8C" w14:textId="77777777" w:rsidTr="00A47801">
        <w:trPr>
          <w:trHeight w:val="265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123403FF" w14:textId="77777777" w:rsidR="000D15A5" w:rsidRPr="00A9533E" w:rsidRDefault="00FA1E66" w:rsidP="00BA7DCF">
            <w:pPr>
              <w:tabs>
                <w:tab w:val="left" w:pos="3676"/>
              </w:tabs>
              <w:jc w:val="center"/>
              <w:rPr>
                <w:rFonts w:ascii="HelveticaNeueLT Std" w:hAnsi="HelveticaNeueLT Std" w:cstheme="minorHAnsi"/>
              </w:rPr>
            </w:pPr>
            <w:r w:rsidRPr="00A9533E">
              <w:rPr>
                <w:rFonts w:ascii="HelveticaNeueLT Std" w:hAnsi="HelveticaNeueLT Std" w:cstheme="minorHAnsi"/>
              </w:rPr>
              <w:t xml:space="preserve">Bite Sized </w:t>
            </w:r>
          </w:p>
          <w:p w14:paraId="3495A1AB" w14:textId="32FF9641" w:rsidR="00FA1E66" w:rsidRPr="00A9533E" w:rsidRDefault="00FA1E66" w:rsidP="00BA7DCF">
            <w:pPr>
              <w:tabs>
                <w:tab w:val="left" w:pos="3676"/>
              </w:tabs>
              <w:jc w:val="center"/>
              <w:rPr>
                <w:rFonts w:ascii="HelveticaNeueLT Std" w:hAnsi="HelveticaNeueLT Std" w:cstheme="minorHAnsi"/>
              </w:rPr>
            </w:pPr>
            <w:r w:rsidRPr="00A9533E">
              <w:rPr>
                <w:rFonts w:ascii="HelveticaNeueLT Std" w:hAnsi="HelveticaNeueLT Std" w:cstheme="minorHAnsi"/>
                <w:sz w:val="22"/>
                <w:szCs w:val="22"/>
              </w:rPr>
              <w:t xml:space="preserve">(up to 1 ½ hours) </w:t>
            </w:r>
            <w:r w:rsidRPr="00A9533E">
              <w:rPr>
                <w:rFonts w:ascii="HelveticaNeueLT Std" w:hAnsi="HelveticaNeueLT Std" w:cstheme="minorHAnsi"/>
              </w:rPr>
              <w:t>Specialist Support</w:t>
            </w:r>
          </w:p>
        </w:tc>
        <w:tc>
          <w:tcPr>
            <w:tcW w:w="1958" w:type="dxa"/>
            <w:vAlign w:val="center"/>
          </w:tcPr>
          <w:p w14:paraId="6B67E786" w14:textId="66CF1FB0" w:rsidR="00FA1E66" w:rsidRPr="00A9533E" w:rsidRDefault="00FA1E66" w:rsidP="00BA7DCF">
            <w:pPr>
              <w:jc w:val="center"/>
              <w:rPr>
                <w:rFonts w:ascii="HelveticaNeueLT Std" w:hAnsi="HelveticaNeueLT Std" w:cstheme="minorHAnsi"/>
                <w:bCs/>
              </w:rPr>
            </w:pPr>
            <w:r w:rsidRPr="00A9533E">
              <w:rPr>
                <w:rFonts w:ascii="HelveticaNeueLT Std" w:hAnsi="HelveticaNeueLT Std" w:cstheme="minorHAnsi"/>
                <w:bCs/>
              </w:rPr>
              <w:t>£1</w:t>
            </w:r>
            <w:r w:rsidR="000D15A5" w:rsidRPr="00A9533E">
              <w:rPr>
                <w:rFonts w:ascii="HelveticaNeueLT Std" w:hAnsi="HelveticaNeueLT Std" w:cstheme="minorHAnsi"/>
                <w:bCs/>
              </w:rPr>
              <w:t>7</w:t>
            </w:r>
            <w:r w:rsidRPr="00A9533E">
              <w:rPr>
                <w:rFonts w:ascii="HelveticaNeueLT Std" w:hAnsi="HelveticaNeueLT Std" w:cstheme="minorHAnsi"/>
                <w:bCs/>
              </w:rPr>
              <w:t>5</w:t>
            </w:r>
          </w:p>
          <w:p w14:paraId="0C29E7AF" w14:textId="77777777" w:rsidR="00FA1E66" w:rsidRPr="00A9533E" w:rsidRDefault="00FA1E66" w:rsidP="00BA7DCF">
            <w:pPr>
              <w:jc w:val="center"/>
              <w:rPr>
                <w:rFonts w:ascii="HelveticaNeueLT Std" w:hAnsi="HelveticaNeueLT Std" w:cstheme="minorHAnsi"/>
              </w:rPr>
            </w:pPr>
          </w:p>
        </w:tc>
      </w:tr>
    </w:tbl>
    <w:p w14:paraId="1CC05712" w14:textId="77777777" w:rsidR="00FA1E66" w:rsidRPr="00A9533E" w:rsidRDefault="00FA1E66" w:rsidP="00942113">
      <w:pPr>
        <w:rPr>
          <w:rFonts w:ascii="HelveticaNeueLT Std" w:hAnsi="HelveticaNeueLT Std"/>
        </w:rPr>
      </w:pPr>
    </w:p>
    <w:sectPr w:rsidR="00FA1E66" w:rsidRPr="00A9533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10214" w14:textId="77777777" w:rsidR="007C035F" w:rsidRDefault="007C035F" w:rsidP="007C035F">
      <w:r>
        <w:separator/>
      </w:r>
    </w:p>
  </w:endnote>
  <w:endnote w:type="continuationSeparator" w:id="0">
    <w:p w14:paraId="661FB3EC" w14:textId="77777777" w:rsidR="007C035F" w:rsidRDefault="007C035F" w:rsidP="007C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0469" w14:textId="5A4DB936" w:rsidR="00EC7475" w:rsidRPr="00EC7475" w:rsidRDefault="00EC7475" w:rsidP="00EC7475">
    <w:pPr>
      <w:tabs>
        <w:tab w:val="center" w:pos="4153"/>
        <w:tab w:val="right" w:pos="8306"/>
      </w:tabs>
      <w:rPr>
        <w:rFonts w:ascii="Avenir Next LT Pro Demi" w:hAnsi="Avenir Next LT Pro Demi" w:cstheme="minorHAnsi"/>
        <w:b/>
      </w:rPr>
    </w:pPr>
    <w:r w:rsidRPr="00EC7475">
      <w:rPr>
        <w:rFonts w:ascii="Avenir Next LT Pro Demi" w:hAnsi="Avenir Next LT Pro Demi" w:cstheme="minorHAnsi"/>
        <w:b/>
        <w:lang w:eastAsia="en-GB"/>
      </w:rPr>
      <w:t xml:space="preserve">Form B </w:t>
    </w:r>
    <w:r w:rsidRPr="00EC7475">
      <w:rPr>
        <w:rFonts w:ascii="Avenir Next LT Pro Demi" w:hAnsi="Avenir Next LT Pro Demi" w:cstheme="minorHAnsi"/>
        <w:b/>
        <w:lang w:eastAsia="en-GB"/>
      </w:rPr>
      <w:tab/>
      <w:t xml:space="preserve">                                             </w:t>
    </w:r>
    <w:r w:rsidRPr="00EC7475">
      <w:rPr>
        <w:rFonts w:ascii="Avenir Next LT Pro Demi" w:hAnsi="Avenir Next LT Pro Demi" w:cstheme="minorHAnsi"/>
        <w:b/>
      </w:rPr>
      <w:t xml:space="preserve">Request for Involvement from the Haringey LAST </w:t>
    </w:r>
  </w:p>
  <w:p w14:paraId="4333F9A6" w14:textId="77777777" w:rsidR="00EC7475" w:rsidRPr="00EC7475" w:rsidRDefault="00EC7475" w:rsidP="00EC7475">
    <w:pPr>
      <w:tabs>
        <w:tab w:val="center" w:pos="4153"/>
        <w:tab w:val="right" w:pos="8306"/>
      </w:tabs>
      <w:jc w:val="center"/>
      <w:rPr>
        <w:rFonts w:ascii="Avenir Next LT Pro Demi" w:hAnsi="Avenir Next LT Pro Demi" w:cstheme="minorHAnsi"/>
        <w:lang w:eastAsia="en-GB"/>
      </w:rPr>
    </w:pPr>
    <w:r w:rsidRPr="00EC7475">
      <w:rPr>
        <w:rFonts w:ascii="Avenir Next LT Pro Demi" w:hAnsi="Avenir Next LT Pro Demi" w:cstheme="minorHAnsi"/>
        <w:i/>
        <w:lang w:eastAsia="en-GB"/>
      </w:rPr>
      <w:t xml:space="preserve">Please return to: </w:t>
    </w:r>
    <w:hyperlink r:id="rId1" w:history="1">
      <w:r w:rsidRPr="00EC7475">
        <w:rPr>
          <w:rFonts w:ascii="Avenir Next LT Pro Demi" w:hAnsi="Avenir Next LT Pro Demi" w:cstheme="minorHAnsi"/>
          <w:color w:val="0000FF"/>
          <w:u w:val="single"/>
          <w:lang w:eastAsia="en-GB"/>
        </w:rPr>
        <w:t>esther.joseph@haringey.gov.uk</w:t>
      </w:r>
    </w:hyperlink>
    <w:r w:rsidRPr="00EC7475">
      <w:rPr>
        <w:rFonts w:ascii="Avenir Next LT Pro Demi" w:hAnsi="Avenir Next LT Pro Demi" w:cstheme="minorHAnsi"/>
        <w:lang w:eastAsia="en-GB"/>
      </w:rPr>
      <w:t xml:space="preserve">  T: 0208 489 3466</w:t>
    </w:r>
  </w:p>
  <w:p w14:paraId="3BFD366A" w14:textId="77777777" w:rsidR="00EC7475" w:rsidRPr="00EC7475" w:rsidRDefault="00EC7475" w:rsidP="00EC7475">
    <w:pPr>
      <w:tabs>
        <w:tab w:val="center" w:pos="4153"/>
        <w:tab w:val="right" w:pos="8306"/>
      </w:tabs>
      <w:jc w:val="center"/>
      <w:rPr>
        <w:rFonts w:ascii="Avenir Next LT Pro Demi" w:hAnsi="Avenir Next LT Pro Demi" w:cstheme="minorHAnsi"/>
        <w:lang w:eastAsia="en-GB"/>
      </w:rPr>
    </w:pPr>
  </w:p>
  <w:p w14:paraId="7C1D4391" w14:textId="7085D1D6" w:rsidR="00EC7475" w:rsidRPr="00EC7475" w:rsidRDefault="00EC7475" w:rsidP="00EC7475">
    <w:pPr>
      <w:pStyle w:val="Footer"/>
      <w:rPr>
        <w:rFonts w:ascii="Avenir Next LT Pro Demi" w:hAnsi="Avenir Next LT Pro Demi" w:cstheme="minorHAnsi"/>
      </w:rPr>
    </w:pPr>
    <w:r w:rsidRPr="00EC7475">
      <w:rPr>
        <w:rFonts w:ascii="Avenir Next LT Pro Demi" w:hAnsi="Avenir Next LT Pro Demi" w:cstheme="minorHAnsi"/>
        <w:b/>
        <w:sz w:val="24"/>
        <w:szCs w:val="24"/>
      </w:rPr>
      <w:t>(</w:t>
    </w:r>
    <w:r w:rsidRPr="00EC7475">
      <w:rPr>
        <w:rFonts w:ascii="Avenir Next LT Pro Demi" w:hAnsi="Avenir Next LT Pro Demi" w:cstheme="minorHAnsi"/>
        <w:b/>
        <w:sz w:val="20"/>
        <w:szCs w:val="20"/>
      </w:rPr>
      <w:t xml:space="preserve">Please note a specialist support package needs to be purchased via </w:t>
    </w:r>
    <w:hyperlink r:id="rId2" w:history="1">
      <w:r w:rsidRPr="00EC7475">
        <w:rPr>
          <w:rStyle w:val="Hyperlink"/>
          <w:rFonts w:ascii="Avenir Next LT Pro Demi" w:hAnsi="Avenir Next LT Pro Demi" w:cstheme="minorHAnsi"/>
          <w:b/>
          <w:sz w:val="20"/>
          <w:szCs w:val="20"/>
        </w:rPr>
        <w:t>Traded Services</w:t>
      </w:r>
    </w:hyperlink>
    <w:r w:rsidRPr="00EC7475">
      <w:rPr>
        <w:rFonts w:ascii="Avenir Next LT Pro Demi" w:hAnsi="Avenir Next LT Pro Demi" w:cstheme="minorHAnsi"/>
        <w:b/>
        <w:sz w:val="20"/>
        <w:szCs w:val="20"/>
      </w:rPr>
      <w:t xml:space="preserve"> prior to visits for </w:t>
    </w:r>
    <w:r w:rsidR="00F10E8A">
      <w:rPr>
        <w:rFonts w:ascii="Avenir Next LT Pro Demi" w:hAnsi="Avenir Next LT Pro Demi" w:cstheme="minorHAnsi"/>
        <w:b/>
        <w:sz w:val="20"/>
        <w:szCs w:val="20"/>
      </w:rPr>
      <w:t>ALL</w:t>
    </w:r>
    <w:r w:rsidR="000E28F4">
      <w:rPr>
        <w:rFonts w:ascii="Avenir Next LT Pro Demi" w:hAnsi="Avenir Next LT Pro Demi" w:cstheme="minorHAnsi"/>
        <w:b/>
        <w:sz w:val="20"/>
        <w:szCs w:val="20"/>
      </w:rPr>
      <w:t xml:space="preserve"> </w:t>
    </w:r>
    <w:proofErr w:type="gramStart"/>
    <w:r w:rsidRPr="00EC7475">
      <w:rPr>
        <w:rFonts w:ascii="Avenir Next LT Pro Demi" w:hAnsi="Avenir Next LT Pro Demi" w:cstheme="minorHAnsi"/>
        <w:b/>
        <w:sz w:val="20"/>
        <w:szCs w:val="20"/>
      </w:rPr>
      <w:t>children</w:t>
    </w:r>
    <w:r w:rsidRPr="00EC7475">
      <w:rPr>
        <w:rFonts w:ascii="Avenir Next LT Pro Demi" w:hAnsi="Avenir Next LT Pro Demi" w:cstheme="minorHAnsi"/>
        <w:b/>
        <w:sz w:val="24"/>
        <w:szCs w:val="24"/>
      </w:rPr>
      <w:t>)</w:t>
    </w:r>
    <w:r w:rsidR="003470EC">
      <w:rPr>
        <w:rFonts w:ascii="Avenir Next LT Pro Demi" w:hAnsi="Avenir Next LT Pro Demi" w:cstheme="minorHAnsi"/>
        <w:b/>
        <w:sz w:val="24"/>
        <w:szCs w:val="24"/>
      </w:rPr>
      <w:t xml:space="preserve">   </w:t>
    </w:r>
    <w:proofErr w:type="gramEnd"/>
    <w:r w:rsidR="003470EC">
      <w:rPr>
        <w:rFonts w:ascii="Avenir Next LT Pro Demi" w:hAnsi="Avenir Next LT Pro Demi" w:cstheme="minorHAnsi"/>
        <w:b/>
        <w:sz w:val="24"/>
        <w:szCs w:val="24"/>
      </w:rPr>
      <w:tab/>
    </w:r>
    <w:r w:rsidR="003470EC">
      <w:rPr>
        <w:rFonts w:ascii="Avenir Next LT Pro Demi" w:hAnsi="Avenir Next LT Pro Demi" w:cstheme="minorHAnsi"/>
        <w:b/>
        <w:sz w:val="24"/>
        <w:szCs w:val="24"/>
      </w:rPr>
      <w:tab/>
    </w:r>
    <w:r w:rsidR="003470EC" w:rsidRPr="003470EC">
      <w:rPr>
        <w:rFonts w:ascii="Avenir Next LT Pro Demi" w:hAnsi="Avenir Next LT Pro Demi" w:cstheme="minorHAnsi"/>
        <w:b/>
        <w:i/>
        <w:iCs/>
        <w:color w:val="FF0000"/>
      </w:rPr>
      <w:t>updated September 202</w:t>
    </w:r>
    <w:r w:rsidR="00F10E8A">
      <w:rPr>
        <w:rFonts w:ascii="Avenir Next LT Pro Demi" w:hAnsi="Avenir Next LT Pro Demi" w:cstheme="minorHAnsi"/>
        <w:b/>
        <w:i/>
        <w:iCs/>
        <w:color w:val="FF0000"/>
      </w:rPr>
      <w:t>3</w:t>
    </w:r>
  </w:p>
  <w:p w14:paraId="0D13FB7D" w14:textId="77777777" w:rsidR="00EC7475" w:rsidRPr="00EC7475" w:rsidRDefault="00EC7475">
    <w:pPr>
      <w:pStyle w:val="Footer"/>
      <w:rPr>
        <w:rFonts w:ascii="Avenir Next LT Pro Demi" w:hAnsi="Avenir Next LT Pro Dem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E59FD" w14:textId="77777777" w:rsidR="007C035F" w:rsidRDefault="007C035F" w:rsidP="007C035F">
      <w:r>
        <w:separator/>
      </w:r>
    </w:p>
  </w:footnote>
  <w:footnote w:type="continuationSeparator" w:id="0">
    <w:p w14:paraId="7FAABD01" w14:textId="77777777" w:rsidR="007C035F" w:rsidRDefault="007C035F" w:rsidP="007C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0760" w14:textId="2D0A7EA3" w:rsidR="00A5561F" w:rsidRPr="00A9533E" w:rsidRDefault="007C035F" w:rsidP="00A5561F">
    <w:pPr>
      <w:jc w:val="center"/>
      <w:rPr>
        <w:rFonts w:ascii="HelveticaNeueLT Std" w:hAnsi="HelveticaNeueLT Std" w:cs="Arial"/>
        <w:b/>
        <w:sz w:val="36"/>
        <w:szCs w:val="36"/>
      </w:rPr>
    </w:pPr>
    <w:r w:rsidRPr="00A9533E">
      <w:rPr>
        <w:rFonts w:ascii="HelveticaNeueLT Std" w:hAnsi="HelveticaNeueLT Std" w:cs="Tahoma"/>
        <w:b/>
        <w:noProof/>
        <w:color w:val="000000" w:themeColor="text1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3BC99AC" wp14:editId="55604129">
          <wp:simplePos x="0" y="0"/>
          <wp:positionH relativeFrom="column">
            <wp:posOffset>5077460</wp:posOffset>
          </wp:positionH>
          <wp:positionV relativeFrom="paragraph">
            <wp:posOffset>-344170</wp:posOffset>
          </wp:positionV>
          <wp:extent cx="1475105" cy="968375"/>
          <wp:effectExtent l="0" t="0" r="0" b="3175"/>
          <wp:wrapTight wrapText="bothSides">
            <wp:wrapPolygon edited="0">
              <wp:start x="0" y="0"/>
              <wp:lineTo x="0" y="21246"/>
              <wp:lineTo x="21200" y="21246"/>
              <wp:lineTo x="21200" y="0"/>
              <wp:lineTo x="0" y="0"/>
            </wp:wrapPolygon>
          </wp:wrapTight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33E">
      <w:rPr>
        <w:rFonts w:ascii="HelveticaNeueLT Std" w:hAnsi="HelveticaNeueLT Std" w:cs="Tahoma"/>
        <w:b/>
        <w:color w:val="000000" w:themeColor="text1"/>
        <w:sz w:val="32"/>
        <w:szCs w:val="32"/>
      </w:rPr>
      <w:t xml:space="preserve"> </w:t>
    </w:r>
    <w:r w:rsidR="00A5561F" w:rsidRPr="00A9533E">
      <w:rPr>
        <w:rFonts w:ascii="HelveticaNeueLT Std" w:hAnsi="HelveticaNeueLT Std" w:cs="Arial"/>
        <w:b/>
        <w:sz w:val="36"/>
        <w:szCs w:val="36"/>
      </w:rPr>
      <w:t xml:space="preserve">Haringey Language and Autism Support Team (LAST) Information and Consent Form -Request for Involvement </w:t>
    </w:r>
  </w:p>
  <w:p w14:paraId="1EC0C119" w14:textId="39AC9630" w:rsidR="007C035F" w:rsidRPr="009D388E" w:rsidRDefault="007C035F" w:rsidP="00A5561F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both"/>
      <w:rPr>
        <w:rFonts w:ascii="Avenir Next LT Pro Demi" w:hAnsi="Avenir Next LT Pro Demi" w:cs="Tahoma"/>
        <w:b/>
        <w:color w:val="000000" w:themeColor="text1"/>
        <w:sz w:val="32"/>
        <w:szCs w:val="32"/>
      </w:rPr>
    </w:pPr>
  </w:p>
  <w:p w14:paraId="027B18A4" w14:textId="77777777" w:rsidR="007C035F" w:rsidRDefault="007C03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5F"/>
    <w:rsid w:val="000D15A5"/>
    <w:rsid w:val="000E28F4"/>
    <w:rsid w:val="00132AE3"/>
    <w:rsid w:val="002462C4"/>
    <w:rsid w:val="00251FF4"/>
    <w:rsid w:val="00283AB4"/>
    <w:rsid w:val="003470EC"/>
    <w:rsid w:val="0038343C"/>
    <w:rsid w:val="004229BA"/>
    <w:rsid w:val="00697A11"/>
    <w:rsid w:val="007C035F"/>
    <w:rsid w:val="0082458B"/>
    <w:rsid w:val="008D602C"/>
    <w:rsid w:val="00942113"/>
    <w:rsid w:val="009D388E"/>
    <w:rsid w:val="00A00A5A"/>
    <w:rsid w:val="00A21FD7"/>
    <w:rsid w:val="00A47801"/>
    <w:rsid w:val="00A5561F"/>
    <w:rsid w:val="00A9533E"/>
    <w:rsid w:val="00AE3C93"/>
    <w:rsid w:val="00BD1362"/>
    <w:rsid w:val="00BD1E2C"/>
    <w:rsid w:val="00BF1983"/>
    <w:rsid w:val="00C4728E"/>
    <w:rsid w:val="00E46781"/>
    <w:rsid w:val="00EC7475"/>
    <w:rsid w:val="00F04517"/>
    <w:rsid w:val="00F10E8A"/>
    <w:rsid w:val="00F874A8"/>
    <w:rsid w:val="00FA1E66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F71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35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C035F"/>
  </w:style>
  <w:style w:type="paragraph" w:styleId="Footer">
    <w:name w:val="footer"/>
    <w:basedOn w:val="Normal"/>
    <w:link w:val="FooterChar"/>
    <w:uiPriority w:val="99"/>
    <w:unhideWhenUsed/>
    <w:rsid w:val="007C035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C035F"/>
  </w:style>
  <w:style w:type="character" w:styleId="Hyperlink">
    <w:name w:val="Hyperlink"/>
    <w:basedOn w:val="DefaultParagraphFont"/>
    <w:uiPriority w:val="99"/>
    <w:unhideWhenUsed/>
    <w:rsid w:val="007C0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35F"/>
    <w:rPr>
      <w:color w:val="605E5C"/>
      <w:shd w:val="clear" w:color="auto" w:fill="E1DFDD"/>
    </w:rPr>
  </w:style>
  <w:style w:type="table" w:styleId="TableGrid">
    <w:name w:val="Table Grid"/>
    <w:basedOn w:val="TableNormal"/>
    <w:rsid w:val="0094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4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aringey.gov.uk/contact/information-requests/data-prote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ther.joseph@haringey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dedservices.haringey.gov.uk/" TargetMode="External"/><Relationship Id="rId1" Type="http://schemas.openxmlformats.org/officeDocument/2006/relationships/hyperlink" Target="mailto:esther.joseph@haringey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2024-08-30T14:53:00Z</dcterms:created>
  <dcterms:modified xsi:type="dcterms:W3CDTF">2024-08-30T14:53:00Z</dcterms:modified>
</cp:coreProperties>
</file>